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FEB464E" w14:textId="77777777" w:rsidR="005F5FD0" w:rsidRDefault="005F5FD0" w:rsidP="005F5FD0">
      <w:pPr>
        <w:pStyle w:val="NormalWeb"/>
      </w:pPr>
      <w:r>
        <w:rPr>
          <w:rFonts w:ascii="Helvetica" w:hAnsi="Helvetica"/>
          <w:b/>
          <w:bCs/>
          <w:sz w:val="32"/>
          <w:szCs w:val="32"/>
        </w:rPr>
        <w:t xml:space="preserve">Reporting Strategies for Head and Neck Cancer </w:t>
      </w:r>
    </w:p>
    <w:p w14:paraId="3A945542" w14:textId="1D36374D" w:rsidR="003E2E3F" w:rsidRDefault="003E2E3F" w:rsidP="006410AD">
      <w:pPr>
        <w:tabs>
          <w:tab w:val="center" w:pos="4513"/>
        </w:tabs>
      </w:pPr>
      <w:r>
        <w:t xml:space="preserve">Basics of MR imaging </w:t>
      </w:r>
      <w:r w:rsidR="00A83E8E">
        <w:t xml:space="preserve"> in head and neck: </w:t>
      </w:r>
      <w:r w:rsidR="00093325">
        <w:t>Importance</w:t>
      </w:r>
      <w:r w:rsidR="00A83E8E">
        <w:t xml:space="preserve"> of correct protocol and role of various MR </w:t>
      </w:r>
      <w:r w:rsidR="00093325">
        <w:t>sequences</w:t>
      </w:r>
      <w:r w:rsidR="00A83E8E">
        <w:t xml:space="preserve"> :</w:t>
      </w:r>
    </w:p>
    <w:p w14:paraId="6997306F" w14:textId="77777777" w:rsidR="00A83E8E" w:rsidRDefault="00A83E8E" w:rsidP="006410AD">
      <w:pPr>
        <w:tabs>
          <w:tab w:val="center" w:pos="4513"/>
        </w:tabs>
      </w:pPr>
    </w:p>
    <w:p w14:paraId="2E4F96A9" w14:textId="4BA3D3D5" w:rsidR="00A83E8E" w:rsidRDefault="00AC4593" w:rsidP="006410AD">
      <w:pPr>
        <w:tabs>
          <w:tab w:val="center" w:pos="4513"/>
        </w:tabs>
      </w:pPr>
      <w:r>
        <w:t>T1WI:</w:t>
      </w:r>
    </w:p>
    <w:p w14:paraId="3FDC8851" w14:textId="0574FE56" w:rsidR="00AC4593" w:rsidRDefault="003805F9" w:rsidP="00AC4593">
      <w:pPr>
        <w:pStyle w:val="ListParagraph"/>
        <w:numPr>
          <w:ilvl w:val="0"/>
          <w:numId w:val="5"/>
        </w:numPr>
        <w:tabs>
          <w:tab w:val="center" w:pos="4513"/>
        </w:tabs>
      </w:pPr>
      <w:r>
        <w:t xml:space="preserve">What it depicts well: </w:t>
      </w:r>
      <w:r w:rsidR="00622DD7">
        <w:t xml:space="preserve"> </w:t>
      </w:r>
      <w:r w:rsidR="00AC4593">
        <w:t>Best depicts fat</w:t>
      </w:r>
      <w:r w:rsidR="003603E8">
        <w:t>.</w:t>
      </w:r>
    </w:p>
    <w:p w14:paraId="2673A6BA" w14:textId="1989DFEB" w:rsidR="00AC4593" w:rsidRDefault="00AC4593" w:rsidP="00185EDB">
      <w:pPr>
        <w:pStyle w:val="ListParagraph"/>
        <w:numPr>
          <w:ilvl w:val="1"/>
          <w:numId w:val="5"/>
        </w:numPr>
        <w:tabs>
          <w:tab w:val="center" w:pos="4513"/>
        </w:tabs>
      </w:pPr>
      <w:r>
        <w:t>Useful to define margins and extent of the tumour</w:t>
      </w:r>
      <w:r w:rsidR="003603E8">
        <w:t>.</w:t>
      </w:r>
    </w:p>
    <w:p w14:paraId="0ED218A2" w14:textId="72932B08" w:rsidR="00185EDB" w:rsidRDefault="00185EDB" w:rsidP="00185EDB">
      <w:pPr>
        <w:pStyle w:val="ListParagraph"/>
        <w:numPr>
          <w:ilvl w:val="1"/>
          <w:numId w:val="5"/>
        </w:numPr>
        <w:tabs>
          <w:tab w:val="center" w:pos="4513"/>
        </w:tabs>
      </w:pPr>
      <w:r>
        <w:t>Helps to define bone involvement.</w:t>
      </w:r>
    </w:p>
    <w:p w14:paraId="3A4C74A0" w14:textId="08589591" w:rsidR="00E00143" w:rsidRDefault="00093325" w:rsidP="00E00143">
      <w:pPr>
        <w:pStyle w:val="ListParagraph"/>
        <w:numPr>
          <w:ilvl w:val="0"/>
          <w:numId w:val="5"/>
        </w:numPr>
        <w:tabs>
          <w:tab w:val="center" w:pos="4513"/>
        </w:tabs>
      </w:pPr>
      <w:r>
        <w:t xml:space="preserve">Pre- contrast FS sequence is of NO use (due to poor contrast)- therefore acquire it ONLY if </w:t>
      </w:r>
      <w:r w:rsidR="00BF64BF">
        <w:t xml:space="preserve">the tumour is T1 hyperintense to start with. </w:t>
      </w:r>
    </w:p>
    <w:p w14:paraId="34255C3D" w14:textId="7ADAEDA3" w:rsidR="00C237F7" w:rsidRDefault="00C237F7" w:rsidP="00E00143">
      <w:pPr>
        <w:pStyle w:val="ListParagraph"/>
        <w:numPr>
          <w:ilvl w:val="0"/>
          <w:numId w:val="5"/>
        </w:numPr>
        <w:tabs>
          <w:tab w:val="center" w:pos="4513"/>
        </w:tabs>
      </w:pPr>
      <w:r>
        <w:t xml:space="preserve">T1WI should be reviewed in at two planes. </w:t>
      </w:r>
    </w:p>
    <w:p w14:paraId="70FF9A56" w14:textId="6A413BFD" w:rsidR="00C237F7" w:rsidRDefault="00C237F7" w:rsidP="00E00143">
      <w:pPr>
        <w:pStyle w:val="ListParagraph"/>
        <w:numPr>
          <w:ilvl w:val="0"/>
          <w:numId w:val="5"/>
        </w:numPr>
        <w:tabs>
          <w:tab w:val="center" w:pos="4513"/>
        </w:tabs>
      </w:pPr>
      <w:r>
        <w:t xml:space="preserve">T1 axial images are the workhorse sequence for the </w:t>
      </w:r>
      <w:r w:rsidR="009772F4">
        <w:t>head and neck cancer</w:t>
      </w:r>
      <w:r w:rsidR="00603B70">
        <w:t>-:</w:t>
      </w:r>
    </w:p>
    <w:p w14:paraId="26577C1B" w14:textId="23E3C0C8" w:rsidR="00603B70" w:rsidRDefault="00B631C4" w:rsidP="00603B70">
      <w:pPr>
        <w:pStyle w:val="ListParagraph"/>
        <w:numPr>
          <w:ilvl w:val="1"/>
          <w:numId w:val="5"/>
        </w:numPr>
        <w:tabs>
          <w:tab w:val="center" w:pos="4513"/>
        </w:tabs>
      </w:pPr>
      <w:r>
        <w:t xml:space="preserve">Provide general anatomic </w:t>
      </w:r>
      <w:proofErr w:type="gramStart"/>
      <w:r>
        <w:t>overview</w:t>
      </w:r>
      <w:proofErr w:type="gramEnd"/>
    </w:p>
    <w:p w14:paraId="3C2AE6D3" w14:textId="30AAE604" w:rsidR="003E2E3F" w:rsidRDefault="00B631C4" w:rsidP="006410AD">
      <w:pPr>
        <w:pStyle w:val="ListParagraph"/>
        <w:numPr>
          <w:ilvl w:val="1"/>
          <w:numId w:val="5"/>
        </w:numPr>
        <w:tabs>
          <w:tab w:val="center" w:pos="4513"/>
        </w:tabs>
      </w:pPr>
      <w:r>
        <w:t xml:space="preserve">Highlight anatomic distortions </w:t>
      </w:r>
      <w:r w:rsidR="00C5542B">
        <w:t xml:space="preserve">and asymmetries which helps to localise the </w:t>
      </w:r>
      <w:proofErr w:type="gramStart"/>
      <w:r w:rsidR="00C5542B">
        <w:t>tumours</w:t>
      </w:r>
      <w:proofErr w:type="gramEnd"/>
    </w:p>
    <w:p w14:paraId="2B035423" w14:textId="77777777" w:rsidR="00084D95" w:rsidRPr="00084D95" w:rsidRDefault="00084D95" w:rsidP="00084D95">
      <w:pPr>
        <w:pStyle w:val="NormalWeb"/>
        <w:numPr>
          <w:ilvl w:val="0"/>
          <w:numId w:val="5"/>
        </w:numPr>
      </w:pPr>
      <w:r>
        <w:rPr>
          <w:rFonts w:ascii="MyriadPro" w:hAnsi="MyriadPro"/>
          <w:sz w:val="18"/>
          <w:szCs w:val="18"/>
        </w:rPr>
        <w:t>S</w:t>
      </w:r>
      <w:r>
        <w:rPr>
          <w:rFonts w:ascii="MyriadPro" w:hAnsi="MyriadPro"/>
          <w:sz w:val="18"/>
          <w:szCs w:val="18"/>
        </w:rPr>
        <w:t>agittal T1-weighted images</w:t>
      </w:r>
      <w:r>
        <w:rPr>
          <w:rFonts w:ascii="MyriadPro" w:hAnsi="MyriadPro"/>
          <w:sz w:val="18"/>
          <w:szCs w:val="18"/>
        </w:rPr>
        <w:t>:</w:t>
      </w:r>
    </w:p>
    <w:p w14:paraId="598A4EC4" w14:textId="77777777" w:rsidR="00084D95" w:rsidRPr="00084D95" w:rsidRDefault="00084D95" w:rsidP="00084D95">
      <w:pPr>
        <w:pStyle w:val="NormalWeb"/>
        <w:numPr>
          <w:ilvl w:val="1"/>
          <w:numId w:val="5"/>
        </w:numPr>
      </w:pPr>
      <w:r>
        <w:rPr>
          <w:rFonts w:ascii="MyriadPro" w:hAnsi="MyriadPro"/>
          <w:sz w:val="18"/>
          <w:szCs w:val="18"/>
        </w:rPr>
        <w:t xml:space="preserve">Best </w:t>
      </w:r>
      <w:proofErr w:type="gramStart"/>
      <w:r>
        <w:rPr>
          <w:rFonts w:ascii="MyriadPro" w:hAnsi="MyriadPro"/>
          <w:sz w:val="18"/>
          <w:szCs w:val="18"/>
        </w:rPr>
        <w:t xml:space="preserve">for </w:t>
      </w:r>
      <w:r>
        <w:rPr>
          <w:rFonts w:ascii="MyriadPro" w:hAnsi="MyriadPro"/>
          <w:sz w:val="18"/>
          <w:szCs w:val="18"/>
        </w:rPr>
        <w:t xml:space="preserve"> midline</w:t>
      </w:r>
      <w:proofErr w:type="gramEnd"/>
      <w:r>
        <w:rPr>
          <w:rFonts w:ascii="MyriadPro" w:hAnsi="MyriadPro"/>
          <w:sz w:val="18"/>
          <w:szCs w:val="18"/>
        </w:rPr>
        <w:t xml:space="preserve"> structures such as the clivus and cervical spine</w:t>
      </w:r>
    </w:p>
    <w:p w14:paraId="2E9069DB" w14:textId="3A3ABDA2" w:rsidR="00084D95" w:rsidRPr="00084D95" w:rsidRDefault="00084D95" w:rsidP="00084D95">
      <w:pPr>
        <w:pStyle w:val="NormalWeb"/>
        <w:numPr>
          <w:ilvl w:val="1"/>
          <w:numId w:val="5"/>
        </w:numPr>
      </w:pPr>
      <w:r>
        <w:rPr>
          <w:rFonts w:ascii="MyriadPro" w:hAnsi="MyriadPro"/>
          <w:sz w:val="18"/>
          <w:szCs w:val="18"/>
        </w:rPr>
        <w:t>best sui</w:t>
      </w:r>
      <w:r w:rsidR="001F5E79">
        <w:rPr>
          <w:rFonts w:ascii="MyriadPro" w:hAnsi="MyriadPro"/>
          <w:sz w:val="18"/>
          <w:szCs w:val="18"/>
        </w:rPr>
        <w:t>t</w:t>
      </w:r>
      <w:r>
        <w:rPr>
          <w:rFonts w:ascii="MyriadPro" w:hAnsi="MyriadPro"/>
          <w:sz w:val="18"/>
          <w:szCs w:val="18"/>
        </w:rPr>
        <w:t xml:space="preserve">ed </w:t>
      </w:r>
      <w:proofErr w:type="gramStart"/>
      <w:r>
        <w:rPr>
          <w:rFonts w:ascii="MyriadPro" w:hAnsi="MyriadPro"/>
          <w:sz w:val="18"/>
          <w:szCs w:val="18"/>
        </w:rPr>
        <w:t xml:space="preserve">for </w:t>
      </w:r>
      <w:r>
        <w:rPr>
          <w:rFonts w:ascii="MyriadPro" w:hAnsi="MyriadPro"/>
          <w:sz w:val="18"/>
          <w:szCs w:val="18"/>
        </w:rPr>
        <w:t xml:space="preserve"> nasopharynx</w:t>
      </w:r>
      <w:proofErr w:type="gramEnd"/>
      <w:r>
        <w:rPr>
          <w:rFonts w:ascii="MyriadPro" w:hAnsi="MyriadPro"/>
          <w:sz w:val="18"/>
          <w:szCs w:val="18"/>
        </w:rPr>
        <w:t xml:space="preserve">, base of the tongue, and posterior pharynx. </w:t>
      </w:r>
    </w:p>
    <w:p w14:paraId="33FDF3FF" w14:textId="77777777" w:rsidR="001D357E" w:rsidRPr="001D357E" w:rsidRDefault="00084D95" w:rsidP="00084D95">
      <w:pPr>
        <w:pStyle w:val="NormalWeb"/>
        <w:numPr>
          <w:ilvl w:val="0"/>
          <w:numId w:val="5"/>
        </w:numPr>
      </w:pPr>
      <w:r>
        <w:rPr>
          <w:rFonts w:ascii="MyriadPro" w:hAnsi="MyriadPro"/>
          <w:sz w:val="18"/>
          <w:szCs w:val="18"/>
        </w:rPr>
        <w:t xml:space="preserve">Coronal T1-weighted </w:t>
      </w:r>
      <w:proofErr w:type="gramStart"/>
      <w:r>
        <w:rPr>
          <w:rFonts w:ascii="MyriadPro" w:hAnsi="MyriadPro"/>
          <w:sz w:val="18"/>
          <w:szCs w:val="18"/>
        </w:rPr>
        <w:t xml:space="preserve">images </w:t>
      </w:r>
      <w:r w:rsidR="001D357E">
        <w:rPr>
          <w:rFonts w:ascii="MyriadPro" w:hAnsi="MyriadPro"/>
          <w:sz w:val="18"/>
          <w:szCs w:val="18"/>
        </w:rPr>
        <w:t>:</w:t>
      </w:r>
      <w:proofErr w:type="gramEnd"/>
    </w:p>
    <w:p w14:paraId="094DB94C" w14:textId="7D2BF3DE" w:rsidR="00084D95" w:rsidRDefault="001D357E" w:rsidP="001D357E">
      <w:pPr>
        <w:pStyle w:val="NormalWeb"/>
        <w:numPr>
          <w:ilvl w:val="1"/>
          <w:numId w:val="5"/>
        </w:numPr>
      </w:pPr>
      <w:r>
        <w:rPr>
          <w:rFonts w:ascii="MyriadPro" w:hAnsi="MyriadPro"/>
          <w:sz w:val="18"/>
          <w:szCs w:val="18"/>
        </w:rPr>
        <w:t>Best suited for O</w:t>
      </w:r>
      <w:r w:rsidR="00084D95">
        <w:rPr>
          <w:rFonts w:ascii="MyriadPro" w:hAnsi="MyriadPro"/>
          <w:sz w:val="18"/>
          <w:szCs w:val="18"/>
        </w:rPr>
        <w:t xml:space="preserve">rbits, </w:t>
      </w:r>
      <w:proofErr w:type="spellStart"/>
      <w:r w:rsidR="00084D95">
        <w:rPr>
          <w:rFonts w:ascii="MyriadPro" w:hAnsi="MyriadPro"/>
          <w:sz w:val="18"/>
          <w:szCs w:val="18"/>
        </w:rPr>
        <w:t>sinonasal</w:t>
      </w:r>
      <w:proofErr w:type="spellEnd"/>
      <w:r w:rsidR="00084D95">
        <w:rPr>
          <w:rFonts w:ascii="MyriadPro" w:hAnsi="MyriadPro"/>
          <w:sz w:val="18"/>
          <w:szCs w:val="18"/>
        </w:rPr>
        <w:t xml:space="preserve"> cavity, and skull base foramina</w:t>
      </w:r>
      <w:r>
        <w:rPr>
          <w:rFonts w:ascii="MyriadPro" w:hAnsi="MyriadPro"/>
          <w:sz w:val="18"/>
          <w:szCs w:val="18"/>
        </w:rPr>
        <w:t>.</w:t>
      </w:r>
      <w:r w:rsidR="00084D95">
        <w:rPr>
          <w:rFonts w:ascii="MyriadPro" w:hAnsi="MyriadPro"/>
          <w:sz w:val="18"/>
          <w:szCs w:val="18"/>
        </w:rPr>
        <w:t xml:space="preserve"> </w:t>
      </w:r>
    </w:p>
    <w:p w14:paraId="1F0B8A62" w14:textId="2D2D3FB5" w:rsidR="00E02C0A" w:rsidRDefault="00E02C0A" w:rsidP="00E02C0A">
      <w:pPr>
        <w:pStyle w:val="NormalWeb"/>
        <w:numPr>
          <w:ilvl w:val="0"/>
          <w:numId w:val="5"/>
        </w:numPr>
      </w:pPr>
      <w:r>
        <w:rPr>
          <w:rFonts w:ascii="MyriadPro" w:hAnsi="MyriadPro"/>
          <w:sz w:val="18"/>
          <w:szCs w:val="18"/>
        </w:rPr>
        <w:t>Axial, sagittal, and coro</w:t>
      </w:r>
      <w:r w:rsidR="001F5E79">
        <w:rPr>
          <w:rFonts w:ascii="MyriadPro" w:hAnsi="MyriadPro"/>
          <w:sz w:val="18"/>
          <w:szCs w:val="18"/>
        </w:rPr>
        <w:t>n</w:t>
      </w:r>
      <w:r>
        <w:rPr>
          <w:rFonts w:ascii="MyriadPro" w:hAnsi="MyriadPro"/>
          <w:sz w:val="18"/>
          <w:szCs w:val="18"/>
        </w:rPr>
        <w:t>al T1-weighted images may be obtained as individual 2D acquisitions or as reconstructions from a single 3D acquisition. Three-dimensional acquisition performed using a spin-echo method offers time savings, thinner slices, and black-blood images that may aide assessment for vessel compromise</w:t>
      </w:r>
      <w:r>
        <w:rPr>
          <w:rFonts w:ascii="MyriadPro" w:hAnsi="MyriadPro"/>
          <w:sz w:val="18"/>
          <w:szCs w:val="18"/>
        </w:rPr>
        <w:t>.</w:t>
      </w:r>
    </w:p>
    <w:p w14:paraId="5EB98538" w14:textId="76A20164" w:rsidR="00AD2303" w:rsidRDefault="00AD2303" w:rsidP="00AD2303">
      <w:pPr>
        <w:tabs>
          <w:tab w:val="center" w:pos="4513"/>
        </w:tabs>
      </w:pPr>
      <w:r>
        <w:t>T2WI:</w:t>
      </w:r>
    </w:p>
    <w:p w14:paraId="7A15A76D" w14:textId="1B95C204" w:rsidR="00AD2303" w:rsidRDefault="00423038" w:rsidP="00AD2303">
      <w:pPr>
        <w:pStyle w:val="ListParagraph"/>
        <w:numPr>
          <w:ilvl w:val="0"/>
          <w:numId w:val="6"/>
        </w:numPr>
        <w:tabs>
          <w:tab w:val="center" w:pos="4513"/>
        </w:tabs>
      </w:pPr>
      <w:r>
        <w:t xml:space="preserve">Usually prefer T2WI with Fat </w:t>
      </w:r>
      <w:proofErr w:type="gramStart"/>
      <w:r>
        <w:t>sat(</w:t>
      </w:r>
      <w:proofErr w:type="gramEnd"/>
      <w:r>
        <w:t>using Dixon or STIR technique).</w:t>
      </w:r>
      <w:r w:rsidR="00085BC4">
        <w:t xml:space="preserve">Consider T2WI without FS is there is dental amalgam as this can cause artifacts. </w:t>
      </w:r>
    </w:p>
    <w:p w14:paraId="16FD5243" w14:textId="018CDE80" w:rsidR="00AD2303" w:rsidRDefault="00866DFF" w:rsidP="00AD2303">
      <w:pPr>
        <w:pStyle w:val="ListParagraph"/>
        <w:numPr>
          <w:ilvl w:val="0"/>
          <w:numId w:val="6"/>
        </w:numPr>
        <w:tabs>
          <w:tab w:val="center" w:pos="4513"/>
        </w:tabs>
      </w:pPr>
      <w:r>
        <w:t>Critical</w:t>
      </w:r>
      <w:r w:rsidR="001A6A03">
        <w:t xml:space="preserve"> sequence </w:t>
      </w:r>
      <w:proofErr w:type="spellStart"/>
      <w:r w:rsidR="001A6A03">
        <w:t>t</w:t>
      </w:r>
      <w:proofErr w:type="spellEnd"/>
      <w:r w:rsidR="001A6A03">
        <w:t xml:space="preserve"> </w:t>
      </w:r>
      <w:proofErr w:type="gramStart"/>
      <w:r w:rsidR="001A6A03">
        <w:t>identify</w:t>
      </w:r>
      <w:proofErr w:type="gramEnd"/>
      <w:r w:rsidR="001A6A03">
        <w:t xml:space="preserve"> the primary tumour</w:t>
      </w:r>
      <w:r w:rsidR="00D727AB">
        <w:t>.</w:t>
      </w:r>
    </w:p>
    <w:p w14:paraId="0CD81A89" w14:textId="0DA29604" w:rsidR="00D727AB" w:rsidRDefault="00D727AB" w:rsidP="00AD2303">
      <w:pPr>
        <w:pStyle w:val="ListParagraph"/>
        <w:numPr>
          <w:ilvl w:val="0"/>
          <w:numId w:val="6"/>
        </w:numPr>
        <w:tabs>
          <w:tab w:val="center" w:pos="4513"/>
        </w:tabs>
      </w:pPr>
      <w:r>
        <w:t>T2WI can</w:t>
      </w:r>
      <w:r w:rsidR="00F50A8A">
        <w:t>a</w:t>
      </w:r>
      <w:r>
        <w:t xml:space="preserve">l also help in </w:t>
      </w:r>
      <w:r w:rsidR="00F50A8A">
        <w:t>characterisation</w:t>
      </w:r>
      <w:r>
        <w:t xml:space="preserve"> of pathology of the tumour -:</w:t>
      </w:r>
    </w:p>
    <w:p w14:paraId="0E92AC62" w14:textId="00AA6A91" w:rsidR="00D727AB" w:rsidRDefault="00D727AB" w:rsidP="00D727AB">
      <w:pPr>
        <w:pStyle w:val="ListParagraph"/>
        <w:numPr>
          <w:ilvl w:val="1"/>
          <w:numId w:val="6"/>
        </w:numPr>
        <w:tabs>
          <w:tab w:val="center" w:pos="4513"/>
        </w:tabs>
      </w:pPr>
      <w:r>
        <w:t xml:space="preserve">SCC-: intermediate signal </w:t>
      </w:r>
    </w:p>
    <w:p w14:paraId="7F98D298" w14:textId="738DF725" w:rsidR="00D727AB" w:rsidRDefault="00F50A8A" w:rsidP="00D727AB">
      <w:pPr>
        <w:pStyle w:val="ListParagraph"/>
        <w:numPr>
          <w:ilvl w:val="1"/>
          <w:numId w:val="6"/>
        </w:numPr>
        <w:tabs>
          <w:tab w:val="center" w:pos="4513"/>
        </w:tabs>
      </w:pPr>
      <w:r>
        <w:t xml:space="preserve">Chordoma and chondrosarcoma: hyperintense </w:t>
      </w:r>
    </w:p>
    <w:p w14:paraId="40AA9EEE" w14:textId="2230D683" w:rsidR="00F50A8A" w:rsidRDefault="00F50A8A" w:rsidP="00D727AB">
      <w:pPr>
        <w:pStyle w:val="ListParagraph"/>
        <w:numPr>
          <w:ilvl w:val="1"/>
          <w:numId w:val="6"/>
        </w:numPr>
        <w:tabs>
          <w:tab w:val="center" w:pos="4513"/>
        </w:tabs>
      </w:pPr>
      <w:r>
        <w:t xml:space="preserve">Lymphoma -: hypointense </w:t>
      </w:r>
    </w:p>
    <w:p w14:paraId="04F412A7" w14:textId="20008721" w:rsidR="00F50A8A" w:rsidRDefault="008D00C4" w:rsidP="001A0EF2">
      <w:pPr>
        <w:pStyle w:val="ListParagraph"/>
        <w:numPr>
          <w:ilvl w:val="0"/>
          <w:numId w:val="6"/>
        </w:numPr>
        <w:tabs>
          <w:tab w:val="center" w:pos="4513"/>
        </w:tabs>
      </w:pPr>
      <w:r>
        <w:t>T2WI also helps in looking for CSF filled skull base areas such as Meckel’s cave- th</w:t>
      </w:r>
      <w:r w:rsidR="00154A14">
        <w:t xml:space="preserve">e CSF signal will be lost if the tumours </w:t>
      </w:r>
      <w:proofErr w:type="gramStart"/>
      <w:r w:rsidR="00154A14">
        <w:t>infiltrates</w:t>
      </w:r>
      <w:proofErr w:type="gramEnd"/>
      <w:r w:rsidR="00154A14">
        <w:t xml:space="preserve"> these structures. </w:t>
      </w:r>
    </w:p>
    <w:p w14:paraId="4DAD04CC" w14:textId="4C5B1FEA" w:rsidR="00154A14" w:rsidRDefault="00E879B8" w:rsidP="001A0EF2">
      <w:pPr>
        <w:pStyle w:val="ListParagraph"/>
        <w:numPr>
          <w:ilvl w:val="0"/>
          <w:numId w:val="6"/>
        </w:numPr>
        <w:tabs>
          <w:tab w:val="center" w:pos="4513"/>
        </w:tabs>
      </w:pPr>
      <w:r>
        <w:t xml:space="preserve">T2WI helps in differentiating tumour recurrence versus post treatment changes-: the post treatment changes are hyperintense due to oedema, while the tumour recurrence has signal intensity </w:t>
      </w:r>
      <w:proofErr w:type="gramStart"/>
      <w:r>
        <w:t>similar to</w:t>
      </w:r>
      <w:proofErr w:type="gramEnd"/>
      <w:r>
        <w:t xml:space="preserve"> the primary tumour. </w:t>
      </w:r>
    </w:p>
    <w:p w14:paraId="722FF5F8" w14:textId="0C7B608E" w:rsidR="00E879B8" w:rsidRDefault="00B60D1F" w:rsidP="001A0EF2">
      <w:pPr>
        <w:pStyle w:val="ListParagraph"/>
        <w:numPr>
          <w:ilvl w:val="0"/>
          <w:numId w:val="6"/>
        </w:numPr>
        <w:tabs>
          <w:tab w:val="center" w:pos="4513"/>
        </w:tabs>
      </w:pPr>
      <w:r>
        <w:t>Post contrast imaging- preferred T1WI with fat sat.</w:t>
      </w:r>
      <w:r w:rsidR="00D85400">
        <w:t xml:space="preserve"> Consider contrast </w:t>
      </w:r>
      <w:r w:rsidR="00A80503">
        <w:t>enhanced</w:t>
      </w:r>
      <w:r w:rsidR="00D85400">
        <w:t xml:space="preserve"> </w:t>
      </w:r>
      <w:r w:rsidR="00A80503">
        <w:t xml:space="preserve">acquisition without fat sat if there are too many artefacts. </w:t>
      </w:r>
      <w:r w:rsidR="00463D06">
        <w:t>At least two planes needed- axial and cor</w:t>
      </w:r>
      <w:r w:rsidR="0064341A">
        <w:t>o</w:t>
      </w:r>
      <w:r w:rsidR="00463D06">
        <w:t>nal.</w:t>
      </w:r>
      <w:r w:rsidR="00DA0A9F">
        <w:t xml:space="preserve"> Sagittal useful for midline structure. Post contrast 3D can also be used thought getting good fat sat with 3D sequence is difficult. </w:t>
      </w:r>
    </w:p>
    <w:p w14:paraId="1A43D6AD" w14:textId="77777777" w:rsidR="0092543C" w:rsidRDefault="0092543C" w:rsidP="0092543C">
      <w:pPr>
        <w:tabs>
          <w:tab w:val="center" w:pos="4513"/>
        </w:tabs>
        <w:ind w:left="360"/>
      </w:pPr>
    </w:p>
    <w:p w14:paraId="258D5424" w14:textId="339E657F" w:rsidR="0092543C" w:rsidRDefault="0092543C" w:rsidP="0092543C">
      <w:pPr>
        <w:tabs>
          <w:tab w:val="center" w:pos="4513"/>
        </w:tabs>
        <w:ind w:left="360"/>
      </w:pPr>
      <w:r w:rsidRPr="0092543C">
        <w:lastRenderedPageBreak/>
        <w:drawing>
          <wp:inline distT="0" distB="0" distL="0" distR="0" wp14:anchorId="5EA88EA1" wp14:editId="06E61767">
            <wp:extent cx="5731510" cy="2042795"/>
            <wp:effectExtent l="0" t="0" r="0" b="1905"/>
            <wp:docPr id="1267979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979608" name=""/>
                    <pic:cNvPicPr/>
                  </pic:nvPicPr>
                  <pic:blipFill>
                    <a:blip r:embed="rId5"/>
                    <a:stretch>
                      <a:fillRect/>
                    </a:stretch>
                  </pic:blipFill>
                  <pic:spPr>
                    <a:xfrm>
                      <a:off x="0" y="0"/>
                      <a:ext cx="5731510" cy="2042795"/>
                    </a:xfrm>
                    <a:prstGeom prst="rect">
                      <a:avLst/>
                    </a:prstGeom>
                  </pic:spPr>
                </pic:pic>
              </a:graphicData>
            </a:graphic>
          </wp:inline>
        </w:drawing>
      </w:r>
    </w:p>
    <w:p w14:paraId="12E5D993" w14:textId="77777777" w:rsidR="0092543C" w:rsidRDefault="0092543C" w:rsidP="0092543C">
      <w:pPr>
        <w:tabs>
          <w:tab w:val="center" w:pos="4513"/>
        </w:tabs>
        <w:ind w:left="360"/>
      </w:pPr>
    </w:p>
    <w:p w14:paraId="2A61C5D4" w14:textId="0BAC405A" w:rsidR="008D59C0" w:rsidRDefault="008D59C0" w:rsidP="0092543C">
      <w:pPr>
        <w:tabs>
          <w:tab w:val="center" w:pos="4513"/>
        </w:tabs>
        <w:ind w:left="360"/>
      </w:pPr>
      <w:r w:rsidRPr="008D59C0">
        <w:drawing>
          <wp:inline distT="0" distB="0" distL="0" distR="0" wp14:anchorId="6A2D69E0" wp14:editId="264ACB7F">
            <wp:extent cx="5731510" cy="2475865"/>
            <wp:effectExtent l="0" t="0" r="0" b="635"/>
            <wp:docPr id="668032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032590" name=""/>
                    <pic:cNvPicPr/>
                  </pic:nvPicPr>
                  <pic:blipFill>
                    <a:blip r:embed="rId6"/>
                    <a:stretch>
                      <a:fillRect/>
                    </a:stretch>
                  </pic:blipFill>
                  <pic:spPr>
                    <a:xfrm>
                      <a:off x="0" y="0"/>
                      <a:ext cx="5731510" cy="2475865"/>
                    </a:xfrm>
                    <a:prstGeom prst="rect">
                      <a:avLst/>
                    </a:prstGeom>
                  </pic:spPr>
                </pic:pic>
              </a:graphicData>
            </a:graphic>
          </wp:inline>
        </w:drawing>
      </w:r>
    </w:p>
    <w:p w14:paraId="0F3C6395" w14:textId="53F5E593" w:rsidR="0092543C" w:rsidRDefault="00692548" w:rsidP="0092543C">
      <w:pPr>
        <w:tabs>
          <w:tab w:val="center" w:pos="4513"/>
        </w:tabs>
        <w:ind w:left="360"/>
      </w:pPr>
      <w:r>
        <w:t>Optional sequences:</w:t>
      </w:r>
    </w:p>
    <w:p w14:paraId="43432376" w14:textId="453A842E" w:rsidR="00692548" w:rsidRDefault="00692548" w:rsidP="0039630E">
      <w:pPr>
        <w:pStyle w:val="ListParagraph"/>
        <w:numPr>
          <w:ilvl w:val="0"/>
          <w:numId w:val="7"/>
        </w:numPr>
        <w:tabs>
          <w:tab w:val="center" w:pos="4513"/>
        </w:tabs>
      </w:pPr>
      <w:r>
        <w:t>DWI:  Useful in:</w:t>
      </w:r>
    </w:p>
    <w:p w14:paraId="0B67FC17" w14:textId="142AF965" w:rsidR="00692548" w:rsidRDefault="00FF7FE0" w:rsidP="0039630E">
      <w:pPr>
        <w:pStyle w:val="ListParagraph"/>
        <w:numPr>
          <w:ilvl w:val="1"/>
          <w:numId w:val="7"/>
        </w:numPr>
        <w:tabs>
          <w:tab w:val="center" w:pos="4513"/>
        </w:tabs>
      </w:pPr>
      <w:r>
        <w:t xml:space="preserve">Post treatment changes v/s tumour recurrence. </w:t>
      </w:r>
    </w:p>
    <w:p w14:paraId="79E78F9E" w14:textId="1DCCED10" w:rsidR="00C04E5B" w:rsidRDefault="00C04E5B" w:rsidP="0039630E">
      <w:pPr>
        <w:pStyle w:val="ListParagraph"/>
        <w:numPr>
          <w:ilvl w:val="1"/>
          <w:numId w:val="7"/>
        </w:numPr>
        <w:tabs>
          <w:tab w:val="center" w:pos="4513"/>
        </w:tabs>
      </w:pPr>
      <w:r>
        <w:t>Can make primary tumour or involved node more conspicuous due to background reduction in signal intensity in DWI.</w:t>
      </w:r>
      <w:r w:rsidR="00314B3E">
        <w:t xml:space="preserve"> (acquisition time is 1-2 minutes).</w:t>
      </w:r>
      <w:r w:rsidR="002153EB">
        <w:t xml:space="preserve"> Routine echoplanar DWI is </w:t>
      </w:r>
      <w:r w:rsidR="00B80E69">
        <w:t>suspectable</w:t>
      </w:r>
      <w:r w:rsidR="002153EB">
        <w:t xml:space="preserve"> to artifact from </w:t>
      </w:r>
      <w:r w:rsidR="00B80E69">
        <w:t>air-bone interphases. Non echoplanar techniques (such as PROPELLAR in GE and HASTE in Siemens) are helpful in mitigating these artifacts but they take very long time for acquisition</w:t>
      </w:r>
      <w:r w:rsidR="00196DE3">
        <w:t xml:space="preserve"> due to large are involved in head and neck (unlike </w:t>
      </w:r>
      <w:proofErr w:type="gramStart"/>
      <w:r w:rsidR="00196DE3">
        <w:t>mastoid ,</w:t>
      </w:r>
      <w:proofErr w:type="gramEnd"/>
      <w:r w:rsidR="00196DE3">
        <w:t xml:space="preserve"> where only a small area is scanned).</w:t>
      </w:r>
    </w:p>
    <w:p w14:paraId="44EC7399" w14:textId="4A439199" w:rsidR="00B80E69" w:rsidRDefault="0039630E" w:rsidP="00692548">
      <w:pPr>
        <w:pStyle w:val="ListParagraph"/>
        <w:numPr>
          <w:ilvl w:val="0"/>
          <w:numId w:val="7"/>
        </w:numPr>
        <w:tabs>
          <w:tab w:val="center" w:pos="4513"/>
        </w:tabs>
      </w:pPr>
      <w:r>
        <w:t xml:space="preserve">Contrast enhanced perfusion imaging: </w:t>
      </w:r>
      <w:r w:rsidR="005D3C23">
        <w:t xml:space="preserve"> Can be useful to delineate </w:t>
      </w:r>
      <w:proofErr w:type="spellStart"/>
      <w:r w:rsidR="005D3C23">
        <w:t>pirmry</w:t>
      </w:r>
      <w:proofErr w:type="spellEnd"/>
      <w:r w:rsidR="005D3C23">
        <w:t xml:space="preserve"> tumour and asses for recurrence. But need post processing. So not ideal.</w:t>
      </w:r>
    </w:p>
    <w:p w14:paraId="29FBFFA9" w14:textId="1CC0B5F2" w:rsidR="005D3C23" w:rsidRDefault="005D3C23" w:rsidP="00692548">
      <w:pPr>
        <w:pStyle w:val="ListParagraph"/>
        <w:numPr>
          <w:ilvl w:val="0"/>
          <w:numId w:val="7"/>
        </w:numPr>
        <w:tabs>
          <w:tab w:val="center" w:pos="4513"/>
        </w:tabs>
      </w:pPr>
      <w:r>
        <w:t xml:space="preserve">ASL-: arterial spin labelling helps to delineate tumour as hyper vascular area without need for contrast administration- a useful technique which can be done routinely if the centre has this facility. </w:t>
      </w:r>
    </w:p>
    <w:p w14:paraId="3A3B7138" w14:textId="5EF04CB2" w:rsidR="00813D2D" w:rsidRDefault="00813D2D" w:rsidP="00813D2D">
      <w:pPr>
        <w:tabs>
          <w:tab w:val="center" w:pos="4513"/>
        </w:tabs>
      </w:pPr>
      <w:r>
        <w:t>Follow up /</w:t>
      </w:r>
      <w:r w:rsidR="00CE63E2">
        <w:t>surveillance</w:t>
      </w:r>
      <w:r>
        <w:t xml:space="preserve"> of head and neck cancers:</w:t>
      </w:r>
    </w:p>
    <w:p w14:paraId="77662730" w14:textId="6316D7E1" w:rsidR="00813D2D" w:rsidRDefault="00813D2D" w:rsidP="00CE63E2">
      <w:pPr>
        <w:pStyle w:val="ListParagraph"/>
        <w:numPr>
          <w:ilvl w:val="0"/>
          <w:numId w:val="8"/>
        </w:numPr>
        <w:tabs>
          <w:tab w:val="center" w:pos="4513"/>
        </w:tabs>
      </w:pPr>
      <w:r>
        <w:t xml:space="preserve">Consensus- perform on </w:t>
      </w:r>
      <w:r w:rsidR="00CE63E2">
        <w:t xml:space="preserve">post treatment baseline imaging at 3 months following treatment. </w:t>
      </w:r>
    </w:p>
    <w:p w14:paraId="6C728979" w14:textId="69A408B3" w:rsidR="00CE63E2" w:rsidRDefault="00073330" w:rsidP="00CE63E2">
      <w:pPr>
        <w:pStyle w:val="ListParagraph"/>
        <w:numPr>
          <w:ilvl w:val="0"/>
          <w:numId w:val="8"/>
        </w:numPr>
        <w:tabs>
          <w:tab w:val="center" w:pos="4513"/>
        </w:tabs>
      </w:pPr>
      <w:r w:rsidRPr="00073330">
        <w:lastRenderedPageBreak/>
        <w:drawing>
          <wp:inline distT="0" distB="0" distL="0" distR="0" wp14:anchorId="54EEAF51" wp14:editId="738A2331">
            <wp:extent cx="5731510" cy="1477010"/>
            <wp:effectExtent l="0" t="0" r="0" b="0"/>
            <wp:docPr id="1356494142"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494142" name="Picture 1" descr="A close-up of a document&#10;&#10;Description automatically generated"/>
                    <pic:cNvPicPr/>
                  </pic:nvPicPr>
                  <pic:blipFill>
                    <a:blip r:embed="rId7"/>
                    <a:stretch>
                      <a:fillRect/>
                    </a:stretch>
                  </pic:blipFill>
                  <pic:spPr>
                    <a:xfrm>
                      <a:off x="0" y="0"/>
                      <a:ext cx="5731510" cy="1477010"/>
                    </a:xfrm>
                    <a:prstGeom prst="rect">
                      <a:avLst/>
                    </a:prstGeom>
                  </pic:spPr>
                </pic:pic>
              </a:graphicData>
            </a:graphic>
          </wp:inline>
        </w:drawing>
      </w:r>
    </w:p>
    <w:p w14:paraId="471F47C1" w14:textId="77777777" w:rsidR="00CE63E2" w:rsidRDefault="00CE63E2" w:rsidP="00813D2D">
      <w:pPr>
        <w:tabs>
          <w:tab w:val="center" w:pos="4513"/>
        </w:tabs>
      </w:pPr>
    </w:p>
    <w:p w14:paraId="14703D24" w14:textId="77777777" w:rsidR="00AD2303" w:rsidRDefault="00AD2303" w:rsidP="00AD2303">
      <w:pPr>
        <w:tabs>
          <w:tab w:val="center" w:pos="4513"/>
        </w:tabs>
      </w:pPr>
    </w:p>
    <w:p w14:paraId="10E2063A" w14:textId="522D33F7" w:rsidR="00732829" w:rsidRDefault="00732829" w:rsidP="00AD2303">
      <w:pPr>
        <w:tabs>
          <w:tab w:val="center" w:pos="4513"/>
        </w:tabs>
      </w:pPr>
      <w:r w:rsidRPr="00732829">
        <w:drawing>
          <wp:inline distT="0" distB="0" distL="0" distR="0" wp14:anchorId="2B2F6180" wp14:editId="6EF9A9D6">
            <wp:extent cx="5731510" cy="2964815"/>
            <wp:effectExtent l="0" t="0" r="0" b="0"/>
            <wp:docPr id="1292483955"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483955" name="Picture 1" descr="A close-up of a document&#10;&#10;Description automatically generated"/>
                    <pic:cNvPicPr/>
                  </pic:nvPicPr>
                  <pic:blipFill>
                    <a:blip r:embed="rId8"/>
                    <a:stretch>
                      <a:fillRect/>
                    </a:stretch>
                  </pic:blipFill>
                  <pic:spPr>
                    <a:xfrm>
                      <a:off x="0" y="0"/>
                      <a:ext cx="5731510" cy="2964815"/>
                    </a:xfrm>
                    <a:prstGeom prst="rect">
                      <a:avLst/>
                    </a:prstGeom>
                  </pic:spPr>
                </pic:pic>
              </a:graphicData>
            </a:graphic>
          </wp:inline>
        </w:drawing>
      </w:r>
    </w:p>
    <w:p w14:paraId="34F81E36" w14:textId="77777777" w:rsidR="00732829" w:rsidRDefault="00732829" w:rsidP="00AD2303">
      <w:pPr>
        <w:tabs>
          <w:tab w:val="center" w:pos="4513"/>
        </w:tabs>
      </w:pPr>
    </w:p>
    <w:p w14:paraId="174F48A4" w14:textId="77777777" w:rsidR="00753814" w:rsidRDefault="00753814" w:rsidP="00753814">
      <w:pPr>
        <w:pStyle w:val="NormalWeb"/>
      </w:pPr>
      <w:r>
        <w:rPr>
          <w:rFonts w:ascii="MyriadPro" w:hAnsi="MyriadPro"/>
          <w:b/>
          <w:bCs/>
          <w:color w:val="0019E5"/>
          <w:sz w:val="20"/>
          <w:szCs w:val="20"/>
        </w:rPr>
        <w:t xml:space="preserve">How Does Clinical and Immunohistochemical Information Influence the Imaging Evaluation of Patients With NCUP? </w:t>
      </w:r>
    </w:p>
    <w:p w14:paraId="57A27293" w14:textId="77777777" w:rsidR="00753814" w:rsidRDefault="00753814" w:rsidP="00753814">
      <w:pPr>
        <w:pStyle w:val="NormalWeb"/>
      </w:pPr>
      <w:r>
        <w:rPr>
          <w:rFonts w:ascii="MyriadPro" w:hAnsi="MyriadPro"/>
          <w:sz w:val="18"/>
          <w:szCs w:val="18"/>
        </w:rPr>
        <w:t xml:space="preserve">NCUP, representing 3% of new cases of head and neck cancer [40], is defined as the clinical presentation of metastatic cervical nodal disease without an obvious primary </w:t>
      </w:r>
      <w:proofErr w:type="spellStart"/>
      <w:r>
        <w:rPr>
          <w:rFonts w:ascii="MyriadPro" w:hAnsi="MyriadPro"/>
          <w:sz w:val="18"/>
          <w:szCs w:val="18"/>
        </w:rPr>
        <w:t>tumor</w:t>
      </w:r>
      <w:proofErr w:type="spellEnd"/>
      <w:r>
        <w:rPr>
          <w:rFonts w:ascii="MyriadPro" w:hAnsi="MyriadPro"/>
          <w:sz w:val="18"/>
          <w:szCs w:val="18"/>
        </w:rPr>
        <w:t xml:space="preserve"> by both clinical examination and initial imaging evaluation. This designation is </w:t>
      </w:r>
      <w:proofErr w:type="spellStart"/>
      <w:r>
        <w:rPr>
          <w:rFonts w:ascii="MyriadPro" w:hAnsi="MyriadPro"/>
          <w:sz w:val="18"/>
          <w:szCs w:val="18"/>
        </w:rPr>
        <w:t>fre</w:t>
      </w:r>
      <w:proofErr w:type="spellEnd"/>
      <w:r>
        <w:rPr>
          <w:rFonts w:ascii="MyriadPro" w:hAnsi="MyriadPro"/>
          <w:sz w:val="18"/>
          <w:szCs w:val="18"/>
        </w:rPr>
        <w:t xml:space="preserve">- </w:t>
      </w:r>
      <w:proofErr w:type="spellStart"/>
      <w:r>
        <w:rPr>
          <w:rFonts w:ascii="MyriadPro" w:hAnsi="MyriadPro"/>
          <w:sz w:val="18"/>
          <w:szCs w:val="18"/>
        </w:rPr>
        <w:t>quently</w:t>
      </w:r>
      <w:proofErr w:type="spellEnd"/>
      <w:r>
        <w:rPr>
          <w:rFonts w:ascii="MyriadPro" w:hAnsi="MyriadPro"/>
          <w:sz w:val="18"/>
          <w:szCs w:val="18"/>
        </w:rPr>
        <w:t xml:space="preserve"> transient, as subsequent workup usually leads to the </w:t>
      </w:r>
      <w:proofErr w:type="spellStart"/>
      <w:r>
        <w:rPr>
          <w:rFonts w:ascii="MyriadPro" w:hAnsi="MyriadPro"/>
          <w:sz w:val="18"/>
          <w:szCs w:val="18"/>
        </w:rPr>
        <w:t>iden</w:t>
      </w:r>
      <w:proofErr w:type="spellEnd"/>
      <w:r>
        <w:rPr>
          <w:rFonts w:ascii="MyriadPro" w:hAnsi="MyriadPro"/>
          <w:sz w:val="18"/>
          <w:szCs w:val="18"/>
        </w:rPr>
        <w:t xml:space="preserve">- </w:t>
      </w:r>
      <w:proofErr w:type="spellStart"/>
      <w:r>
        <w:rPr>
          <w:rFonts w:ascii="MyriadPro" w:hAnsi="MyriadPro"/>
          <w:sz w:val="18"/>
          <w:szCs w:val="18"/>
        </w:rPr>
        <w:t>tification</w:t>
      </w:r>
      <w:proofErr w:type="spellEnd"/>
      <w:r>
        <w:rPr>
          <w:rFonts w:ascii="MyriadPro" w:hAnsi="MyriadPro"/>
          <w:sz w:val="18"/>
          <w:szCs w:val="18"/>
        </w:rPr>
        <w:t xml:space="preserve"> of a cutaneous or mucosal head and neck primary </w:t>
      </w:r>
      <w:proofErr w:type="spellStart"/>
      <w:r>
        <w:rPr>
          <w:rFonts w:ascii="MyriadPro" w:hAnsi="MyriadPro"/>
          <w:sz w:val="18"/>
          <w:szCs w:val="18"/>
        </w:rPr>
        <w:t>tumor</w:t>
      </w:r>
      <w:proofErr w:type="spellEnd"/>
      <w:r>
        <w:rPr>
          <w:rFonts w:ascii="MyriadPro" w:hAnsi="MyriadPro"/>
          <w:sz w:val="18"/>
          <w:szCs w:val="18"/>
        </w:rPr>
        <w:t xml:space="preserve">. NCUP typically involves level I, II, III, or VA lymph nodes. In </w:t>
      </w:r>
      <w:proofErr w:type="spellStart"/>
      <w:r>
        <w:rPr>
          <w:rFonts w:ascii="MyriadPro" w:hAnsi="MyriadPro"/>
          <w:sz w:val="18"/>
          <w:szCs w:val="18"/>
        </w:rPr>
        <w:t>compar</w:t>
      </w:r>
      <w:proofErr w:type="spellEnd"/>
      <w:r>
        <w:rPr>
          <w:rFonts w:ascii="MyriadPro" w:hAnsi="MyriadPro"/>
          <w:sz w:val="18"/>
          <w:szCs w:val="18"/>
        </w:rPr>
        <w:t xml:space="preserve">- </w:t>
      </w:r>
      <w:proofErr w:type="spellStart"/>
      <w:r>
        <w:rPr>
          <w:rFonts w:ascii="MyriadPro" w:hAnsi="MyriadPro"/>
          <w:sz w:val="18"/>
          <w:szCs w:val="18"/>
        </w:rPr>
        <w:t>ison</w:t>
      </w:r>
      <w:proofErr w:type="spellEnd"/>
      <w:r>
        <w:rPr>
          <w:rFonts w:ascii="MyriadPro" w:hAnsi="MyriadPro"/>
          <w:sz w:val="18"/>
          <w:szCs w:val="18"/>
        </w:rPr>
        <w:t xml:space="preserve">, isolated supraclavicular lymphadenopathy (i.e., levels IV and VB) usually arises from primary disease in the thyroid gland or an infraclavicular organ. Some patients with NCUP are found to have lymphoma or other </w:t>
      </w:r>
      <w:proofErr w:type="spellStart"/>
      <w:r>
        <w:rPr>
          <w:rFonts w:ascii="MyriadPro" w:hAnsi="MyriadPro"/>
          <w:sz w:val="18"/>
          <w:szCs w:val="18"/>
        </w:rPr>
        <w:t>noncarcinoma</w:t>
      </w:r>
      <w:proofErr w:type="spellEnd"/>
      <w:r>
        <w:rPr>
          <w:rFonts w:ascii="MyriadPro" w:hAnsi="MyriadPro"/>
          <w:sz w:val="18"/>
          <w:szCs w:val="18"/>
        </w:rPr>
        <w:t xml:space="preserve"> metastatic lesions [41]. </w:t>
      </w:r>
    </w:p>
    <w:p w14:paraId="1A59E45E" w14:textId="77777777" w:rsidR="007A4A64" w:rsidRDefault="007A4A64" w:rsidP="007A4A64">
      <w:pPr>
        <w:pStyle w:val="NormalWeb"/>
      </w:pPr>
      <w:r>
        <w:rPr>
          <w:rFonts w:ascii="MyriadPro" w:hAnsi="MyriadPro"/>
          <w:b/>
          <w:bCs/>
          <w:i/>
          <w:iCs/>
          <w:color w:val="0019E5"/>
          <w:sz w:val="20"/>
          <w:szCs w:val="20"/>
        </w:rPr>
        <w:t xml:space="preserve">Clinical and Imaging Evaluation </w:t>
      </w:r>
    </w:p>
    <w:p w14:paraId="5D55FDD8" w14:textId="77777777" w:rsidR="007A4A64" w:rsidRDefault="007A4A64" w:rsidP="007A4A64">
      <w:pPr>
        <w:pStyle w:val="NormalWeb"/>
        <w:rPr>
          <w:rFonts w:ascii="MyriadPro" w:hAnsi="MyriadPro"/>
          <w:sz w:val="18"/>
          <w:szCs w:val="18"/>
        </w:rPr>
      </w:pPr>
      <w:r>
        <w:rPr>
          <w:rFonts w:ascii="MyriadPro" w:hAnsi="MyriadPro"/>
          <w:sz w:val="18"/>
          <w:szCs w:val="18"/>
        </w:rPr>
        <w:t xml:space="preserve">The HPV or EBV status of the FNA sample acquired from the pathologic lymph node provides critical initial information, as more than 90% of cases of NCUP are HPV related [41, 42]. </w:t>
      </w:r>
    </w:p>
    <w:p w14:paraId="66284310" w14:textId="7AA55D30" w:rsidR="00E91C8F" w:rsidRDefault="007A4A64" w:rsidP="00BB397F">
      <w:pPr>
        <w:pStyle w:val="NormalWeb"/>
        <w:numPr>
          <w:ilvl w:val="0"/>
          <w:numId w:val="9"/>
        </w:numPr>
        <w:rPr>
          <w:rFonts w:ascii="MyriadPro" w:hAnsi="MyriadPro"/>
          <w:sz w:val="18"/>
          <w:szCs w:val="18"/>
        </w:rPr>
      </w:pPr>
      <w:r>
        <w:rPr>
          <w:rFonts w:ascii="MyriadPro" w:hAnsi="MyriadPro"/>
          <w:sz w:val="18"/>
          <w:szCs w:val="18"/>
        </w:rPr>
        <w:t xml:space="preserve">HPV-re- </w:t>
      </w:r>
      <w:proofErr w:type="spellStart"/>
      <w:r>
        <w:rPr>
          <w:rFonts w:ascii="MyriadPro" w:hAnsi="MyriadPro"/>
          <w:sz w:val="18"/>
          <w:szCs w:val="18"/>
        </w:rPr>
        <w:t>lated</w:t>
      </w:r>
      <w:proofErr w:type="spellEnd"/>
      <w:r>
        <w:rPr>
          <w:rFonts w:ascii="MyriadPro" w:hAnsi="MyriadPro"/>
          <w:sz w:val="18"/>
          <w:szCs w:val="18"/>
        </w:rPr>
        <w:t xml:space="preserve"> NCUP usually has a primary </w:t>
      </w:r>
      <w:proofErr w:type="spellStart"/>
      <w:r>
        <w:rPr>
          <w:rFonts w:ascii="MyriadPro" w:hAnsi="MyriadPro"/>
          <w:sz w:val="18"/>
          <w:szCs w:val="18"/>
        </w:rPr>
        <w:t>tumor</w:t>
      </w:r>
      <w:proofErr w:type="spellEnd"/>
      <w:r>
        <w:rPr>
          <w:rFonts w:ascii="MyriadPro" w:hAnsi="MyriadPro"/>
          <w:sz w:val="18"/>
          <w:szCs w:val="18"/>
        </w:rPr>
        <w:t xml:space="preserve"> located within the</w:t>
      </w:r>
      <w:r w:rsidR="00E91C8F">
        <w:rPr>
          <w:rFonts w:ascii="MyriadPro" w:hAnsi="MyriadPro"/>
          <w:sz w:val="18"/>
          <w:szCs w:val="18"/>
        </w:rPr>
        <w:t>-:</w:t>
      </w:r>
    </w:p>
    <w:p w14:paraId="6D9852F8" w14:textId="72165007" w:rsidR="00E91C8F" w:rsidRPr="00E91C8F" w:rsidRDefault="007A4A64" w:rsidP="00BB397F">
      <w:pPr>
        <w:pStyle w:val="NormalWeb"/>
        <w:numPr>
          <w:ilvl w:val="1"/>
          <w:numId w:val="9"/>
        </w:numPr>
      </w:pPr>
      <w:r>
        <w:rPr>
          <w:rFonts w:ascii="MyriadPro" w:hAnsi="MyriadPro"/>
          <w:sz w:val="18"/>
          <w:szCs w:val="18"/>
        </w:rPr>
        <w:t xml:space="preserve"> </w:t>
      </w:r>
      <w:r w:rsidR="00BB397F">
        <w:rPr>
          <w:rFonts w:ascii="MyriadPro" w:hAnsi="MyriadPro"/>
          <w:sz w:val="18"/>
          <w:szCs w:val="18"/>
        </w:rPr>
        <w:t>O</w:t>
      </w:r>
      <w:r>
        <w:rPr>
          <w:rFonts w:ascii="MyriadPro" w:hAnsi="MyriadPro"/>
          <w:sz w:val="18"/>
          <w:szCs w:val="18"/>
        </w:rPr>
        <w:t>ropharynx</w:t>
      </w:r>
      <w:r w:rsidR="00E91C8F">
        <w:rPr>
          <w:rFonts w:ascii="MyriadPro" w:hAnsi="MyriadPro"/>
          <w:sz w:val="18"/>
          <w:szCs w:val="18"/>
        </w:rPr>
        <w:t>-:</w:t>
      </w:r>
    </w:p>
    <w:p w14:paraId="5A9547F6" w14:textId="77777777" w:rsidR="00E91C8F" w:rsidRPr="00E91C8F" w:rsidRDefault="007A4A64" w:rsidP="00BB397F">
      <w:pPr>
        <w:pStyle w:val="NormalWeb"/>
        <w:numPr>
          <w:ilvl w:val="2"/>
          <w:numId w:val="9"/>
        </w:numPr>
      </w:pPr>
      <w:r>
        <w:rPr>
          <w:rFonts w:ascii="MyriadPro" w:hAnsi="MyriadPro"/>
          <w:sz w:val="18"/>
          <w:szCs w:val="18"/>
        </w:rPr>
        <w:t xml:space="preserve">43% found within the palatine </w:t>
      </w:r>
      <w:proofErr w:type="gramStart"/>
      <w:r>
        <w:rPr>
          <w:rFonts w:ascii="MyriadPro" w:hAnsi="MyriadPro"/>
          <w:sz w:val="18"/>
          <w:szCs w:val="18"/>
        </w:rPr>
        <w:t>tonsils</w:t>
      </w:r>
      <w:proofErr w:type="gramEnd"/>
    </w:p>
    <w:p w14:paraId="2E2417F1" w14:textId="77777777" w:rsidR="00E91C8F" w:rsidRPr="00E91C8F" w:rsidRDefault="007A4A64" w:rsidP="00BB397F">
      <w:pPr>
        <w:pStyle w:val="NormalWeb"/>
        <w:numPr>
          <w:ilvl w:val="2"/>
          <w:numId w:val="9"/>
        </w:numPr>
      </w:pPr>
      <w:r>
        <w:rPr>
          <w:rFonts w:ascii="MyriadPro" w:hAnsi="MyriadPro"/>
          <w:sz w:val="18"/>
          <w:szCs w:val="18"/>
        </w:rPr>
        <w:t xml:space="preserve">39% in the lingual tonsils or base of the tongue [43]. </w:t>
      </w:r>
    </w:p>
    <w:p w14:paraId="6A981570" w14:textId="77777777" w:rsidR="00E91C8F" w:rsidRPr="00E91C8F" w:rsidRDefault="007A4A64" w:rsidP="0088001C">
      <w:pPr>
        <w:pStyle w:val="NormalWeb"/>
        <w:numPr>
          <w:ilvl w:val="0"/>
          <w:numId w:val="9"/>
        </w:numPr>
      </w:pPr>
      <w:r>
        <w:rPr>
          <w:rFonts w:ascii="MyriadPro" w:hAnsi="MyriadPro"/>
          <w:sz w:val="18"/>
          <w:szCs w:val="18"/>
        </w:rPr>
        <w:t xml:space="preserve">EBV-related nasopharyngeal carcinoma. EBV-related nasopharyngeal carcinoma is diagnosed by EBV-related RNA testing by in situ hybridization; testing should be performed when </w:t>
      </w:r>
      <w:r>
        <w:rPr>
          <w:rFonts w:ascii="MyriadPro" w:hAnsi="MyriadPro"/>
          <w:i/>
          <w:iCs/>
          <w:sz w:val="18"/>
          <w:szCs w:val="18"/>
        </w:rPr>
        <w:t xml:space="preserve">p16 </w:t>
      </w:r>
      <w:r>
        <w:rPr>
          <w:rFonts w:ascii="MyriadPro" w:hAnsi="MyriadPro"/>
          <w:sz w:val="18"/>
          <w:szCs w:val="18"/>
        </w:rPr>
        <w:t xml:space="preserve">status is negative [44]. Primary </w:t>
      </w:r>
      <w:proofErr w:type="spellStart"/>
      <w:r>
        <w:rPr>
          <w:rFonts w:ascii="MyriadPro" w:hAnsi="MyriadPro"/>
          <w:sz w:val="18"/>
          <w:szCs w:val="18"/>
        </w:rPr>
        <w:t>tumor</w:t>
      </w:r>
      <w:proofErr w:type="spellEnd"/>
      <w:r>
        <w:rPr>
          <w:rFonts w:ascii="MyriadPro" w:hAnsi="MyriadPro"/>
          <w:sz w:val="18"/>
          <w:szCs w:val="18"/>
        </w:rPr>
        <w:t xml:space="preserve"> sites in patients with EBV-positive metastatic cervical lymphadenopathy include </w:t>
      </w:r>
      <w:r w:rsidR="00E91C8F">
        <w:rPr>
          <w:rFonts w:ascii="MyriadPro" w:hAnsi="MyriadPro"/>
          <w:sz w:val="18"/>
          <w:szCs w:val="18"/>
        </w:rPr>
        <w:t>-:</w:t>
      </w:r>
    </w:p>
    <w:p w14:paraId="2A886FEF" w14:textId="0496ACF6" w:rsidR="00E91C8F" w:rsidRPr="00E91C8F" w:rsidRDefault="007A4A64" w:rsidP="00E438BC">
      <w:pPr>
        <w:pStyle w:val="NormalWeb"/>
        <w:numPr>
          <w:ilvl w:val="2"/>
          <w:numId w:val="9"/>
        </w:numPr>
      </w:pPr>
      <w:r>
        <w:rPr>
          <w:rFonts w:ascii="MyriadPro" w:hAnsi="MyriadPro"/>
          <w:sz w:val="18"/>
          <w:szCs w:val="18"/>
        </w:rPr>
        <w:t>nasopharynx (51.7%)</w:t>
      </w:r>
      <w:r w:rsidR="00AB6345">
        <w:rPr>
          <w:rFonts w:ascii="MyriadPro" w:hAnsi="MyriadPro"/>
          <w:sz w:val="18"/>
          <w:szCs w:val="18"/>
        </w:rPr>
        <w:t xml:space="preserve">- level </w:t>
      </w:r>
      <w:proofErr w:type="spellStart"/>
      <w:r w:rsidR="00AB6345">
        <w:rPr>
          <w:rFonts w:ascii="MyriadPro" w:hAnsi="MyriadPro"/>
          <w:sz w:val="18"/>
          <w:szCs w:val="18"/>
        </w:rPr>
        <w:t>i</w:t>
      </w:r>
      <w:proofErr w:type="spellEnd"/>
      <w:r w:rsidR="00AB6345">
        <w:rPr>
          <w:rFonts w:ascii="MyriadPro" w:hAnsi="MyriadPro"/>
          <w:sz w:val="18"/>
          <w:szCs w:val="18"/>
        </w:rPr>
        <w:t xml:space="preserve">/II nodes. </w:t>
      </w:r>
    </w:p>
    <w:p w14:paraId="70CBC7F0" w14:textId="0A581E86" w:rsidR="00E91C8F" w:rsidRPr="00E91C8F" w:rsidRDefault="007A4A64" w:rsidP="00E438BC">
      <w:pPr>
        <w:pStyle w:val="NormalWeb"/>
        <w:numPr>
          <w:ilvl w:val="2"/>
          <w:numId w:val="9"/>
        </w:numPr>
      </w:pPr>
      <w:r>
        <w:rPr>
          <w:rFonts w:ascii="MyriadPro" w:hAnsi="MyriadPro"/>
          <w:sz w:val="18"/>
          <w:szCs w:val="18"/>
        </w:rPr>
        <w:lastRenderedPageBreak/>
        <w:t>salivary gland (24.5%)</w:t>
      </w:r>
      <w:r w:rsidR="00E57275">
        <w:rPr>
          <w:rFonts w:ascii="MyriadPro" w:hAnsi="MyriadPro"/>
          <w:sz w:val="18"/>
          <w:szCs w:val="18"/>
        </w:rPr>
        <w:t xml:space="preserve">- </w:t>
      </w:r>
      <w:r w:rsidR="00E57275">
        <w:rPr>
          <w:rFonts w:ascii="MyriadPro" w:hAnsi="MyriadPro"/>
          <w:i/>
          <w:iCs/>
          <w:sz w:val="18"/>
          <w:szCs w:val="18"/>
        </w:rPr>
        <w:t>mostly level I and Level II nodes.</w:t>
      </w:r>
    </w:p>
    <w:p w14:paraId="78EDF74A" w14:textId="467C3407" w:rsidR="00E91C8F" w:rsidRPr="00E91C8F" w:rsidRDefault="007A4A64" w:rsidP="00E438BC">
      <w:pPr>
        <w:pStyle w:val="NormalWeb"/>
        <w:numPr>
          <w:ilvl w:val="2"/>
          <w:numId w:val="9"/>
        </w:numPr>
      </w:pPr>
      <w:r>
        <w:rPr>
          <w:rFonts w:ascii="MyriadPro" w:hAnsi="MyriadPro"/>
          <w:sz w:val="18"/>
          <w:szCs w:val="18"/>
        </w:rPr>
        <w:t>lung (7.8%)</w:t>
      </w:r>
      <w:r w:rsidR="00AB6345">
        <w:rPr>
          <w:rFonts w:ascii="MyriadPro" w:hAnsi="MyriadPro"/>
          <w:sz w:val="18"/>
          <w:szCs w:val="18"/>
        </w:rPr>
        <w:t>- level IV node.</w:t>
      </w:r>
    </w:p>
    <w:p w14:paraId="7EEF801C" w14:textId="77777777" w:rsidR="00E438BC" w:rsidRDefault="007A4A64" w:rsidP="007A4A64">
      <w:pPr>
        <w:pStyle w:val="NormalWeb"/>
        <w:numPr>
          <w:ilvl w:val="2"/>
          <w:numId w:val="9"/>
        </w:numPr>
      </w:pPr>
      <w:r>
        <w:rPr>
          <w:rFonts w:ascii="MyriadPro" w:hAnsi="MyriadPro"/>
          <w:sz w:val="18"/>
          <w:szCs w:val="18"/>
        </w:rPr>
        <w:t xml:space="preserve">liver (0.4%) </w:t>
      </w:r>
      <w:r w:rsidR="00E57275">
        <w:rPr>
          <w:rFonts w:ascii="MyriadPro" w:hAnsi="MyriadPro"/>
          <w:sz w:val="18"/>
          <w:szCs w:val="18"/>
        </w:rPr>
        <w:t>-</w:t>
      </w:r>
      <w:r w:rsidR="00AB6345">
        <w:rPr>
          <w:rFonts w:ascii="MyriadPro" w:hAnsi="MyriadPro"/>
          <w:i/>
          <w:iCs/>
          <w:sz w:val="18"/>
          <w:szCs w:val="18"/>
        </w:rPr>
        <w:t xml:space="preserve">If lung and liver primary- then usually nodal metastasis are </w:t>
      </w:r>
      <w:r>
        <w:rPr>
          <w:rFonts w:ascii="MyriadPro" w:hAnsi="MyriadPro"/>
          <w:sz w:val="18"/>
          <w:szCs w:val="18"/>
        </w:rPr>
        <w:t xml:space="preserve">level IV lymph nodes. </w:t>
      </w:r>
    </w:p>
    <w:p w14:paraId="7474D392" w14:textId="3D97C7A7" w:rsidR="00EA20C1" w:rsidRDefault="007A4A64" w:rsidP="00EA20C1">
      <w:pPr>
        <w:pStyle w:val="NormalWeb"/>
        <w:numPr>
          <w:ilvl w:val="0"/>
          <w:numId w:val="9"/>
        </w:numPr>
        <w:rPr>
          <w:rFonts w:ascii="MyriadPro" w:hAnsi="MyriadPro"/>
          <w:sz w:val="18"/>
          <w:szCs w:val="18"/>
        </w:rPr>
      </w:pPr>
      <w:r w:rsidRPr="00E438BC">
        <w:rPr>
          <w:rFonts w:ascii="MyriadPro" w:hAnsi="MyriadPro"/>
          <w:sz w:val="18"/>
          <w:szCs w:val="18"/>
        </w:rPr>
        <w:t xml:space="preserve">Although </w:t>
      </w:r>
      <w:r w:rsidRPr="00E438BC">
        <w:rPr>
          <w:rFonts w:ascii="MyriadPro" w:hAnsi="MyriadPro"/>
          <w:i/>
          <w:iCs/>
          <w:sz w:val="18"/>
          <w:szCs w:val="18"/>
        </w:rPr>
        <w:t>p16</w:t>
      </w:r>
      <w:r w:rsidRPr="00E438BC">
        <w:rPr>
          <w:rFonts w:ascii="MyriadPro" w:hAnsi="MyriadPro"/>
          <w:sz w:val="18"/>
          <w:szCs w:val="18"/>
        </w:rPr>
        <w:t xml:space="preserve">-positive status is highly correlated with HPV infection in HNSCC, </w:t>
      </w:r>
      <w:r w:rsidRPr="00E438BC">
        <w:rPr>
          <w:rFonts w:ascii="MyriadPro" w:hAnsi="MyriadPro"/>
          <w:i/>
          <w:iCs/>
          <w:sz w:val="18"/>
          <w:szCs w:val="18"/>
        </w:rPr>
        <w:t xml:space="preserve">p16 </w:t>
      </w:r>
      <w:r w:rsidRPr="00E438BC">
        <w:rPr>
          <w:rFonts w:ascii="MyriadPro" w:hAnsi="MyriadPro"/>
          <w:sz w:val="18"/>
          <w:szCs w:val="18"/>
        </w:rPr>
        <w:t xml:space="preserve">expression is not limited to HPV-positive </w:t>
      </w:r>
      <w:r w:rsidR="001E1DF7">
        <w:rPr>
          <w:rFonts w:ascii="MyriadPro" w:hAnsi="MyriadPro"/>
          <w:sz w:val="18"/>
          <w:szCs w:val="18"/>
        </w:rPr>
        <w:t xml:space="preserve">oropharyngeal </w:t>
      </w:r>
      <w:proofErr w:type="spellStart"/>
      <w:r w:rsidRPr="00E438BC">
        <w:rPr>
          <w:rFonts w:ascii="MyriadPro" w:hAnsi="MyriadPro"/>
          <w:sz w:val="18"/>
          <w:szCs w:val="18"/>
        </w:rPr>
        <w:t>tumors</w:t>
      </w:r>
      <w:proofErr w:type="spellEnd"/>
      <w:r w:rsidRPr="00E438BC">
        <w:rPr>
          <w:rFonts w:ascii="MyriadPro" w:hAnsi="MyriadPro"/>
          <w:sz w:val="18"/>
          <w:szCs w:val="18"/>
        </w:rPr>
        <w:t xml:space="preserve">, such that </w:t>
      </w:r>
      <w:r w:rsidRPr="00E438BC">
        <w:rPr>
          <w:rFonts w:ascii="MyriadPro" w:hAnsi="MyriadPro"/>
          <w:i/>
          <w:iCs/>
          <w:sz w:val="18"/>
          <w:szCs w:val="18"/>
        </w:rPr>
        <w:t xml:space="preserve">p16 </w:t>
      </w:r>
      <w:r w:rsidRPr="00E438BC">
        <w:rPr>
          <w:rFonts w:ascii="MyriadPro" w:hAnsi="MyriadPro"/>
          <w:sz w:val="18"/>
          <w:szCs w:val="18"/>
        </w:rPr>
        <w:t xml:space="preserve">is an imperfect surrogate marker for HPV-related head and neck neoplasia. A </w:t>
      </w:r>
      <w:r w:rsidRPr="00E438BC">
        <w:rPr>
          <w:rFonts w:ascii="MyriadPro" w:hAnsi="MyriadPro"/>
          <w:i/>
          <w:iCs/>
          <w:sz w:val="18"/>
          <w:szCs w:val="18"/>
        </w:rPr>
        <w:t>p16</w:t>
      </w:r>
      <w:r w:rsidRPr="00E438BC">
        <w:rPr>
          <w:rFonts w:ascii="MyriadPro" w:hAnsi="MyriadPro"/>
          <w:sz w:val="18"/>
          <w:szCs w:val="18"/>
        </w:rPr>
        <w:t xml:space="preserve">-positive neck mass unrelated to HPV may arise from a </w:t>
      </w:r>
      <w:r w:rsidR="00EA20C1">
        <w:rPr>
          <w:rFonts w:ascii="MyriadPro" w:hAnsi="MyriadPro"/>
          <w:sz w:val="18"/>
          <w:szCs w:val="18"/>
        </w:rPr>
        <w:t>–</w:t>
      </w:r>
    </w:p>
    <w:p w14:paraId="25B6F721" w14:textId="3E76F3D4" w:rsidR="00EA20C1" w:rsidRPr="00EA20C1" w:rsidRDefault="00B164A5" w:rsidP="00EA20C1">
      <w:pPr>
        <w:pStyle w:val="NormalWeb"/>
        <w:numPr>
          <w:ilvl w:val="1"/>
          <w:numId w:val="9"/>
        </w:numPr>
        <w:rPr>
          <w:rFonts w:ascii="MyriadPro" w:hAnsi="MyriadPro"/>
          <w:sz w:val="18"/>
          <w:szCs w:val="18"/>
        </w:rPr>
      </w:pPr>
      <w:r w:rsidRPr="00EA20C1">
        <w:rPr>
          <w:rFonts w:ascii="MyriadPro" w:hAnsi="MyriadPro"/>
          <w:sz w:val="18"/>
          <w:szCs w:val="18"/>
        </w:rPr>
        <w:t>C</w:t>
      </w:r>
      <w:r w:rsidR="007A4A64" w:rsidRPr="00EA20C1">
        <w:rPr>
          <w:rFonts w:ascii="MyriadPro" w:hAnsi="MyriadPro"/>
          <w:sz w:val="18"/>
          <w:szCs w:val="18"/>
        </w:rPr>
        <w:t>utaneous</w:t>
      </w:r>
      <w:r w:rsidRPr="00EA20C1">
        <w:rPr>
          <w:rFonts w:ascii="MyriadPro" w:hAnsi="MyriadPro"/>
          <w:sz w:val="18"/>
          <w:szCs w:val="18"/>
        </w:rPr>
        <w:t xml:space="preserve"> </w:t>
      </w:r>
      <w:r w:rsidRPr="00EA20C1">
        <w:rPr>
          <w:rFonts w:ascii="MyriadPro" w:hAnsi="MyriadPro"/>
          <w:sz w:val="18"/>
          <w:szCs w:val="18"/>
        </w:rPr>
        <w:t xml:space="preserve">primary </w:t>
      </w:r>
      <w:proofErr w:type="spellStart"/>
      <w:r w:rsidRPr="00EA20C1">
        <w:rPr>
          <w:rFonts w:ascii="MyriadPro" w:hAnsi="MyriadPro"/>
          <w:sz w:val="18"/>
          <w:szCs w:val="18"/>
        </w:rPr>
        <w:t>tumor</w:t>
      </w:r>
      <w:proofErr w:type="spellEnd"/>
      <w:r w:rsidR="00EA20C1" w:rsidRPr="00EA20C1">
        <w:rPr>
          <w:rFonts w:ascii="MyriadPro" w:hAnsi="MyriadPro"/>
          <w:sz w:val="18"/>
          <w:szCs w:val="18"/>
        </w:rPr>
        <w:t xml:space="preserve">- </w:t>
      </w:r>
      <w:r w:rsidR="00EA20C1" w:rsidRPr="00EA20C1">
        <w:rPr>
          <w:rFonts w:ascii="MyriadPro" w:hAnsi="MyriadPro"/>
          <w:sz w:val="18"/>
          <w:szCs w:val="18"/>
        </w:rPr>
        <w:t xml:space="preserve">If an unknown cutaneous </w:t>
      </w:r>
      <w:proofErr w:type="spellStart"/>
      <w:r w:rsidR="00EA20C1" w:rsidRPr="00EA20C1">
        <w:rPr>
          <w:rFonts w:ascii="MyriadPro" w:hAnsi="MyriadPro"/>
          <w:sz w:val="18"/>
          <w:szCs w:val="18"/>
        </w:rPr>
        <w:t>pri</w:t>
      </w:r>
      <w:proofErr w:type="spellEnd"/>
      <w:r w:rsidR="00EA20C1" w:rsidRPr="00EA20C1">
        <w:rPr>
          <w:rFonts w:ascii="MyriadPro" w:hAnsi="MyriadPro"/>
          <w:sz w:val="18"/>
          <w:szCs w:val="18"/>
        </w:rPr>
        <w:t xml:space="preserve">- </w:t>
      </w:r>
      <w:proofErr w:type="spellStart"/>
      <w:r w:rsidR="00EA20C1" w:rsidRPr="00EA20C1">
        <w:rPr>
          <w:rFonts w:ascii="MyriadPro" w:hAnsi="MyriadPro"/>
          <w:sz w:val="18"/>
          <w:szCs w:val="18"/>
        </w:rPr>
        <w:t>mary</w:t>
      </w:r>
      <w:proofErr w:type="spellEnd"/>
      <w:r w:rsidR="00EA20C1" w:rsidRPr="00EA20C1">
        <w:rPr>
          <w:rFonts w:ascii="MyriadPro" w:hAnsi="MyriadPro"/>
          <w:sz w:val="18"/>
          <w:szCs w:val="18"/>
        </w:rPr>
        <w:t xml:space="preserve"> site is suspected, then DNA damage evaluation can be per- formed on the nodal FNA sample. Next-generation sequencing can identify ultraviolet light DNA damage signatures consisting of a higher number of C-to-T substitution–type somatic </w:t>
      </w:r>
      <w:proofErr w:type="spellStart"/>
      <w:r w:rsidR="00EA20C1" w:rsidRPr="00EA20C1">
        <w:rPr>
          <w:rFonts w:ascii="MyriadPro" w:hAnsi="MyriadPro"/>
          <w:sz w:val="18"/>
          <w:szCs w:val="18"/>
        </w:rPr>
        <w:t>muta</w:t>
      </w:r>
      <w:proofErr w:type="spellEnd"/>
      <w:r w:rsidR="00EA20C1" w:rsidRPr="00EA20C1">
        <w:rPr>
          <w:rFonts w:ascii="MyriadPro" w:hAnsi="MyriadPro"/>
          <w:sz w:val="18"/>
          <w:szCs w:val="18"/>
        </w:rPr>
        <w:t xml:space="preserve">- </w:t>
      </w:r>
      <w:proofErr w:type="spellStart"/>
      <w:r w:rsidR="00EA20C1" w:rsidRPr="00EA20C1">
        <w:rPr>
          <w:rFonts w:ascii="MyriadPro" w:hAnsi="MyriadPro"/>
          <w:sz w:val="18"/>
          <w:szCs w:val="18"/>
        </w:rPr>
        <w:t>tions</w:t>
      </w:r>
      <w:proofErr w:type="spellEnd"/>
      <w:r w:rsidR="00EA20C1" w:rsidRPr="00EA20C1">
        <w:rPr>
          <w:rFonts w:ascii="MyriadPro" w:hAnsi="MyriadPro"/>
          <w:sz w:val="18"/>
          <w:szCs w:val="18"/>
        </w:rPr>
        <w:t xml:space="preserve"> that are specific for skin </w:t>
      </w:r>
      <w:proofErr w:type="gramStart"/>
      <w:r w:rsidR="00EA20C1" w:rsidRPr="00EA20C1">
        <w:rPr>
          <w:rFonts w:ascii="MyriadPro" w:hAnsi="MyriadPro"/>
          <w:sz w:val="18"/>
          <w:szCs w:val="18"/>
        </w:rPr>
        <w:t>cancer</w:t>
      </w:r>
      <w:proofErr w:type="gramEnd"/>
      <w:r w:rsidR="00EA20C1" w:rsidRPr="00EA20C1">
        <w:rPr>
          <w:rFonts w:ascii="MyriadPro" w:hAnsi="MyriadPro"/>
          <w:sz w:val="18"/>
          <w:szCs w:val="18"/>
        </w:rPr>
        <w:t xml:space="preserve"> </w:t>
      </w:r>
    </w:p>
    <w:p w14:paraId="623D4DC4" w14:textId="6490822B" w:rsidR="0060171A" w:rsidRPr="00EA20C1" w:rsidRDefault="007A4A64" w:rsidP="00EA20C1">
      <w:pPr>
        <w:pStyle w:val="NormalWeb"/>
        <w:numPr>
          <w:ilvl w:val="1"/>
          <w:numId w:val="9"/>
        </w:numPr>
        <w:rPr>
          <w:rFonts w:ascii="MyriadPro" w:hAnsi="MyriadPro"/>
          <w:sz w:val="18"/>
          <w:szCs w:val="18"/>
        </w:rPr>
      </w:pPr>
      <w:r w:rsidRPr="00EA20C1">
        <w:rPr>
          <w:rFonts w:ascii="MyriadPro" w:hAnsi="MyriadPro"/>
          <w:sz w:val="18"/>
          <w:szCs w:val="18"/>
        </w:rPr>
        <w:t xml:space="preserve"> pulmonary pri</w:t>
      </w:r>
      <w:r w:rsidR="0060171A" w:rsidRPr="00EA20C1">
        <w:rPr>
          <w:rFonts w:ascii="MyriadPro" w:hAnsi="MyriadPro"/>
          <w:sz w:val="18"/>
          <w:szCs w:val="18"/>
        </w:rPr>
        <w:t xml:space="preserve">mary </w:t>
      </w:r>
      <w:proofErr w:type="spellStart"/>
      <w:r w:rsidR="0060171A" w:rsidRPr="00EA20C1">
        <w:rPr>
          <w:rFonts w:ascii="MyriadPro" w:hAnsi="MyriadPro"/>
          <w:sz w:val="18"/>
          <w:szCs w:val="18"/>
        </w:rPr>
        <w:t>tumor</w:t>
      </w:r>
      <w:proofErr w:type="spellEnd"/>
      <w:r w:rsidR="0060171A" w:rsidRPr="00EA20C1">
        <w:rPr>
          <w:rFonts w:ascii="MyriadPro" w:hAnsi="MyriadPro"/>
          <w:sz w:val="18"/>
          <w:szCs w:val="18"/>
        </w:rPr>
        <w:t xml:space="preserve">. This differentiation requires additional testing to directly evaluate for viral genetic material to support an oropharyngeal versus </w:t>
      </w:r>
      <w:proofErr w:type="spellStart"/>
      <w:r w:rsidR="0060171A" w:rsidRPr="00EA20C1">
        <w:rPr>
          <w:rFonts w:ascii="MyriadPro" w:hAnsi="MyriadPro"/>
          <w:sz w:val="18"/>
          <w:szCs w:val="18"/>
        </w:rPr>
        <w:t>nonoropharyngeal</w:t>
      </w:r>
      <w:proofErr w:type="spellEnd"/>
      <w:r w:rsidR="0060171A" w:rsidRPr="00EA20C1">
        <w:rPr>
          <w:rFonts w:ascii="MyriadPro" w:hAnsi="MyriadPro"/>
          <w:sz w:val="18"/>
          <w:szCs w:val="18"/>
        </w:rPr>
        <w:t xml:space="preserve"> site of origin. In such patients, chest CT or whole-body FDG PET/CT is useful to identify a lung primary, especially in the</w:t>
      </w:r>
      <w:r w:rsidR="000B1FB5">
        <w:rPr>
          <w:rFonts w:ascii="MyriadPro" w:hAnsi="MyriadPro"/>
          <w:sz w:val="18"/>
          <w:szCs w:val="18"/>
        </w:rPr>
        <w:t xml:space="preserve"> </w:t>
      </w:r>
      <w:r w:rsidR="0060171A" w:rsidRPr="00EA20C1">
        <w:rPr>
          <w:rFonts w:ascii="MyriadPro" w:hAnsi="MyriadPro"/>
          <w:sz w:val="18"/>
          <w:szCs w:val="18"/>
        </w:rPr>
        <w:t xml:space="preserve">setting of a metastatic lymph node in the low neck (levels IV and V) </w:t>
      </w:r>
    </w:p>
    <w:p w14:paraId="277F0763" w14:textId="77777777" w:rsidR="004000D9" w:rsidRDefault="000B1FB5" w:rsidP="00125D4C">
      <w:pPr>
        <w:pStyle w:val="NormalWeb"/>
        <w:numPr>
          <w:ilvl w:val="0"/>
          <w:numId w:val="9"/>
        </w:numPr>
      </w:pPr>
      <w:r>
        <w:rPr>
          <w:rFonts w:ascii="MyriadPro" w:hAnsi="MyriadPro"/>
          <w:sz w:val="18"/>
          <w:szCs w:val="18"/>
        </w:rPr>
        <w:t>Established guidelines for selecting imaging modalities to identify an occult primary site are lacking, and this assessment is currently accomplished by any combination of contrast-</w:t>
      </w:r>
      <w:proofErr w:type="spellStart"/>
      <w:r>
        <w:rPr>
          <w:rFonts w:ascii="MyriadPro" w:hAnsi="MyriadPro"/>
          <w:sz w:val="18"/>
          <w:szCs w:val="18"/>
        </w:rPr>
        <w:t>en</w:t>
      </w:r>
      <w:proofErr w:type="spellEnd"/>
      <w:r>
        <w:rPr>
          <w:rFonts w:ascii="MyriadPro" w:hAnsi="MyriadPro"/>
          <w:sz w:val="18"/>
          <w:szCs w:val="18"/>
        </w:rPr>
        <w:t xml:space="preserve">- </w:t>
      </w:r>
      <w:proofErr w:type="spellStart"/>
      <w:r>
        <w:rPr>
          <w:rFonts w:ascii="MyriadPro" w:hAnsi="MyriadPro"/>
          <w:sz w:val="18"/>
          <w:szCs w:val="18"/>
        </w:rPr>
        <w:t>hanced</w:t>
      </w:r>
      <w:proofErr w:type="spellEnd"/>
      <w:r>
        <w:rPr>
          <w:rFonts w:ascii="MyriadPro" w:hAnsi="MyriadPro"/>
          <w:sz w:val="18"/>
          <w:szCs w:val="18"/>
        </w:rPr>
        <w:t xml:space="preserve"> CT, MRI, or FDG PET. </w:t>
      </w:r>
    </w:p>
    <w:p w14:paraId="5E8F4C27" w14:textId="12AED365" w:rsidR="00125D4C" w:rsidRDefault="0052455C" w:rsidP="00125D4C">
      <w:pPr>
        <w:pStyle w:val="NormalWeb"/>
        <w:numPr>
          <w:ilvl w:val="0"/>
          <w:numId w:val="9"/>
        </w:numPr>
      </w:pPr>
      <w:r w:rsidRPr="004000D9">
        <w:rPr>
          <w:rFonts w:ascii="MyriadPro" w:hAnsi="MyriadPro"/>
          <w:sz w:val="18"/>
          <w:szCs w:val="18"/>
        </w:rPr>
        <w:t xml:space="preserve">Occult HPV-related primary </w:t>
      </w:r>
      <w:proofErr w:type="spellStart"/>
      <w:r w:rsidRPr="004000D9">
        <w:rPr>
          <w:rFonts w:ascii="MyriadPro" w:hAnsi="MyriadPro"/>
          <w:sz w:val="18"/>
          <w:szCs w:val="18"/>
        </w:rPr>
        <w:t>oropha</w:t>
      </w:r>
      <w:proofErr w:type="spellEnd"/>
      <w:r w:rsidRPr="004000D9">
        <w:rPr>
          <w:rFonts w:ascii="MyriadPro" w:hAnsi="MyriadPro"/>
          <w:sz w:val="18"/>
          <w:szCs w:val="18"/>
        </w:rPr>
        <w:t xml:space="preserve">- </w:t>
      </w:r>
      <w:proofErr w:type="spellStart"/>
      <w:r w:rsidRPr="004000D9">
        <w:rPr>
          <w:rFonts w:ascii="MyriadPro" w:hAnsi="MyriadPro"/>
          <w:sz w:val="18"/>
          <w:szCs w:val="18"/>
        </w:rPr>
        <w:t>ryngeal</w:t>
      </w:r>
      <w:proofErr w:type="spellEnd"/>
      <w:r w:rsidRPr="004000D9">
        <w:rPr>
          <w:rFonts w:ascii="MyriadPro" w:hAnsi="MyriadPro"/>
          <w:sz w:val="18"/>
          <w:szCs w:val="18"/>
        </w:rPr>
        <w:t xml:space="preserve"> SCC may be extremely small or located within the tonsillar crypts, thus being impossible to identify on direct visual </w:t>
      </w:r>
      <w:proofErr w:type="spellStart"/>
      <w:r w:rsidRPr="004000D9">
        <w:rPr>
          <w:rFonts w:ascii="MyriadPro" w:hAnsi="MyriadPro"/>
          <w:sz w:val="18"/>
          <w:szCs w:val="18"/>
        </w:rPr>
        <w:t>inspec</w:t>
      </w:r>
      <w:proofErr w:type="spellEnd"/>
      <w:r w:rsidRPr="004000D9">
        <w:rPr>
          <w:rFonts w:ascii="MyriadPro" w:hAnsi="MyriadPro"/>
          <w:sz w:val="18"/>
          <w:szCs w:val="18"/>
        </w:rPr>
        <w:t xml:space="preserve">- </w:t>
      </w:r>
      <w:proofErr w:type="spellStart"/>
      <w:r w:rsidRPr="004000D9">
        <w:rPr>
          <w:rFonts w:ascii="MyriadPro" w:hAnsi="MyriadPro"/>
          <w:sz w:val="18"/>
          <w:szCs w:val="18"/>
        </w:rPr>
        <w:t>tion</w:t>
      </w:r>
      <w:proofErr w:type="spellEnd"/>
      <w:r w:rsidRPr="004000D9">
        <w:rPr>
          <w:rFonts w:ascii="MyriadPro" w:hAnsi="MyriadPro"/>
          <w:sz w:val="18"/>
          <w:szCs w:val="18"/>
        </w:rPr>
        <w:t xml:space="preserve"> or on palpation. However, such </w:t>
      </w:r>
      <w:proofErr w:type="spellStart"/>
      <w:r w:rsidRPr="004000D9">
        <w:rPr>
          <w:rFonts w:ascii="MyriadPro" w:hAnsi="MyriadPro"/>
          <w:sz w:val="18"/>
          <w:szCs w:val="18"/>
        </w:rPr>
        <w:t>tumors</w:t>
      </w:r>
      <w:proofErr w:type="spellEnd"/>
      <w:r w:rsidRPr="004000D9">
        <w:rPr>
          <w:rFonts w:ascii="MyriadPro" w:hAnsi="MyriadPro"/>
          <w:sz w:val="18"/>
          <w:szCs w:val="18"/>
        </w:rPr>
        <w:t xml:space="preserve"> may be visible on im- aging even when not apparent on clinical examination. Imaging findings include subtle asymmetry in size, irregularity (especial- </w:t>
      </w:r>
      <w:proofErr w:type="spellStart"/>
      <w:r w:rsidRPr="004000D9">
        <w:rPr>
          <w:rFonts w:ascii="MyriadPro" w:hAnsi="MyriadPro"/>
          <w:sz w:val="18"/>
          <w:szCs w:val="18"/>
        </w:rPr>
        <w:t>ly</w:t>
      </w:r>
      <w:proofErr w:type="spellEnd"/>
      <w:r w:rsidRPr="004000D9">
        <w:rPr>
          <w:rFonts w:ascii="MyriadPro" w:hAnsi="MyriadPro"/>
          <w:sz w:val="18"/>
          <w:szCs w:val="18"/>
        </w:rPr>
        <w:t xml:space="preserve"> along the deep margins of the tonsils, adjacent </w:t>
      </w:r>
      <w:proofErr w:type="spellStart"/>
      <w:r w:rsidRPr="004000D9">
        <w:rPr>
          <w:rFonts w:ascii="MyriadPro" w:hAnsi="MyriadPro"/>
          <w:sz w:val="18"/>
          <w:szCs w:val="18"/>
        </w:rPr>
        <w:t>glossotonsillar</w:t>
      </w:r>
      <w:proofErr w:type="spellEnd"/>
      <w:r w:rsidRPr="004000D9">
        <w:rPr>
          <w:rFonts w:ascii="MyriadPro" w:hAnsi="MyriadPro"/>
          <w:sz w:val="18"/>
          <w:szCs w:val="18"/>
        </w:rPr>
        <w:t xml:space="preserve"> sulcus, and base of tongue), or variability in internal architecture (e.g., different signal intensity, attenuation, or enhancement vs normal tissue). Imaging interpretation requires careful evaluation of the shape, margins, and enhancement pattern of the lingual and palatine tonsils. </w:t>
      </w:r>
      <w:r w:rsidR="00125D4C" w:rsidRPr="004000D9">
        <w:rPr>
          <w:rFonts w:ascii="MyriadPro" w:hAnsi="MyriadPro"/>
          <w:sz w:val="18"/>
          <w:szCs w:val="18"/>
        </w:rPr>
        <w:t xml:space="preserve">On MRI, the lesion may only be identified on DWI given background tissue suppression that may increase the </w:t>
      </w:r>
      <w:proofErr w:type="spellStart"/>
      <w:r w:rsidR="00125D4C" w:rsidRPr="004000D9">
        <w:rPr>
          <w:rFonts w:ascii="MyriadPro" w:hAnsi="MyriadPro"/>
          <w:sz w:val="18"/>
          <w:szCs w:val="18"/>
        </w:rPr>
        <w:t>conspicuity</w:t>
      </w:r>
      <w:proofErr w:type="spellEnd"/>
      <w:r w:rsidR="00125D4C" w:rsidRPr="004000D9">
        <w:rPr>
          <w:rFonts w:ascii="MyriadPro" w:hAnsi="MyriadPro"/>
          <w:sz w:val="18"/>
          <w:szCs w:val="18"/>
        </w:rPr>
        <w:t xml:space="preserve"> of cellular primary </w:t>
      </w:r>
      <w:proofErr w:type="spellStart"/>
      <w:r w:rsidR="00125D4C" w:rsidRPr="004000D9">
        <w:rPr>
          <w:rFonts w:ascii="MyriadPro" w:hAnsi="MyriadPro"/>
          <w:sz w:val="18"/>
          <w:szCs w:val="18"/>
        </w:rPr>
        <w:t>tumor</w:t>
      </w:r>
      <w:proofErr w:type="spellEnd"/>
      <w:r w:rsidR="00125D4C" w:rsidRPr="004000D9">
        <w:rPr>
          <w:rFonts w:ascii="MyriadPro" w:hAnsi="MyriadPro"/>
          <w:sz w:val="18"/>
          <w:szCs w:val="18"/>
        </w:rPr>
        <w:t xml:space="preserve"> [48] (Fig. 6). The lesion may also be identified only by </w:t>
      </w:r>
      <w:proofErr w:type="gramStart"/>
      <w:r w:rsidR="00125D4C" w:rsidRPr="004000D9">
        <w:rPr>
          <w:rFonts w:ascii="MyriadPro" w:hAnsi="MyriadPro"/>
          <w:sz w:val="18"/>
          <w:szCs w:val="18"/>
        </w:rPr>
        <w:t>contrast-enhanced</w:t>
      </w:r>
      <w:proofErr w:type="gramEnd"/>
      <w:r w:rsidR="00125D4C" w:rsidRPr="004000D9">
        <w:rPr>
          <w:rFonts w:ascii="MyriadPro" w:hAnsi="MyriadPro"/>
          <w:sz w:val="18"/>
          <w:szCs w:val="18"/>
        </w:rPr>
        <w:t xml:space="preserve"> FDG PET/CT (Fig. 7). Although FDG PET has high sensitivity (73.1%) and NPV (68.9%) for detecting the primary site in NCUP compared with other </w:t>
      </w:r>
      <w:proofErr w:type="spellStart"/>
      <w:r w:rsidR="00125D4C" w:rsidRPr="004000D9">
        <w:rPr>
          <w:rFonts w:ascii="MyriadPro" w:hAnsi="MyriadPro"/>
          <w:sz w:val="18"/>
          <w:szCs w:val="18"/>
        </w:rPr>
        <w:t>mo</w:t>
      </w:r>
      <w:proofErr w:type="spellEnd"/>
      <w:r w:rsidR="00125D4C" w:rsidRPr="004000D9">
        <w:rPr>
          <w:rFonts w:ascii="MyriadPro" w:hAnsi="MyriadPro"/>
          <w:sz w:val="18"/>
          <w:szCs w:val="18"/>
        </w:rPr>
        <w:t xml:space="preserve">- </w:t>
      </w:r>
      <w:proofErr w:type="spellStart"/>
      <w:r w:rsidR="00125D4C" w:rsidRPr="004000D9">
        <w:rPr>
          <w:rFonts w:ascii="MyriadPro" w:hAnsi="MyriadPro"/>
          <w:sz w:val="18"/>
          <w:szCs w:val="18"/>
        </w:rPr>
        <w:t>dalities</w:t>
      </w:r>
      <w:proofErr w:type="spellEnd"/>
      <w:r w:rsidR="00125D4C" w:rsidRPr="004000D9">
        <w:rPr>
          <w:rFonts w:ascii="MyriadPro" w:hAnsi="MyriadPro"/>
          <w:sz w:val="18"/>
          <w:szCs w:val="18"/>
        </w:rPr>
        <w:t>, it is prone to false positives and false negatives and has limited overall accuracy,</w:t>
      </w:r>
      <w:r w:rsidR="00381162">
        <w:rPr>
          <w:rFonts w:ascii="MyriadPro" w:hAnsi="MyriadPro"/>
          <w:sz w:val="18"/>
          <w:szCs w:val="18"/>
        </w:rPr>
        <w:t xml:space="preserve"> </w:t>
      </w:r>
      <w:r w:rsidR="00125D4C" w:rsidRPr="004000D9">
        <w:rPr>
          <w:rFonts w:ascii="MyriadPro" w:hAnsi="MyriadPro"/>
          <w:sz w:val="18"/>
          <w:szCs w:val="18"/>
        </w:rPr>
        <w:t xml:space="preserve">especially for small primary </w:t>
      </w:r>
      <w:proofErr w:type="spellStart"/>
      <w:proofErr w:type="gramStart"/>
      <w:r w:rsidR="00125D4C" w:rsidRPr="004000D9">
        <w:rPr>
          <w:rFonts w:ascii="MyriadPro" w:hAnsi="MyriadPro"/>
          <w:sz w:val="18"/>
          <w:szCs w:val="18"/>
        </w:rPr>
        <w:t>tumors</w:t>
      </w:r>
      <w:proofErr w:type="spellEnd"/>
      <w:proofErr w:type="gramEnd"/>
      <w:r w:rsidR="00125D4C" w:rsidRPr="004000D9">
        <w:rPr>
          <w:rFonts w:ascii="MyriadPro" w:hAnsi="MyriadPro"/>
          <w:sz w:val="18"/>
          <w:szCs w:val="18"/>
        </w:rPr>
        <w:t xml:space="preserve"> </w:t>
      </w:r>
    </w:p>
    <w:p w14:paraId="266AF51C" w14:textId="53876D13" w:rsidR="00381162" w:rsidRDefault="00381162" w:rsidP="00381162">
      <w:pPr>
        <w:pStyle w:val="NormalWeb"/>
        <w:numPr>
          <w:ilvl w:val="0"/>
          <w:numId w:val="9"/>
        </w:numPr>
      </w:pPr>
      <w:r>
        <w:rPr>
          <w:rFonts w:ascii="MyriadPro" w:hAnsi="MyriadPro"/>
          <w:sz w:val="18"/>
          <w:szCs w:val="18"/>
        </w:rPr>
        <w:t xml:space="preserve">Tonsillectomy, in conjunction with direct laryngoscopy under general </w:t>
      </w:r>
      <w:proofErr w:type="spellStart"/>
      <w:r>
        <w:rPr>
          <w:rFonts w:ascii="MyriadPro" w:hAnsi="MyriadPro"/>
          <w:sz w:val="18"/>
          <w:szCs w:val="18"/>
        </w:rPr>
        <w:t>anesthesia</w:t>
      </w:r>
      <w:proofErr w:type="spellEnd"/>
      <w:r>
        <w:rPr>
          <w:rFonts w:ascii="MyriadPro" w:hAnsi="MyriadPro"/>
          <w:sz w:val="18"/>
          <w:szCs w:val="18"/>
        </w:rPr>
        <w:t xml:space="preserve">, identifies primary </w:t>
      </w:r>
      <w:proofErr w:type="spellStart"/>
      <w:r>
        <w:rPr>
          <w:rFonts w:ascii="MyriadPro" w:hAnsi="MyriadPro"/>
          <w:sz w:val="18"/>
          <w:szCs w:val="18"/>
        </w:rPr>
        <w:t>tumors</w:t>
      </w:r>
      <w:proofErr w:type="spellEnd"/>
      <w:r>
        <w:rPr>
          <w:rFonts w:ascii="MyriadPro" w:hAnsi="MyriadPro"/>
          <w:sz w:val="18"/>
          <w:szCs w:val="18"/>
        </w:rPr>
        <w:t xml:space="preserve"> in a substantial per- centage of patients with negative FDG PET [50]. As false-positive results on FDG PET are common after tonsillar manipulation or palpation or when performed after a prior intervention, such im- aging should preferably be performed before tissue sampling. A common source of false-negative results on FDG PET is obscura- </w:t>
      </w:r>
      <w:proofErr w:type="spellStart"/>
      <w:r>
        <w:rPr>
          <w:rFonts w:ascii="MyriadPro" w:hAnsi="MyriadPro"/>
          <w:sz w:val="18"/>
          <w:szCs w:val="18"/>
        </w:rPr>
        <w:t>tion</w:t>
      </w:r>
      <w:proofErr w:type="spellEnd"/>
      <w:r>
        <w:rPr>
          <w:rFonts w:ascii="MyriadPro" w:hAnsi="MyriadPro"/>
          <w:sz w:val="18"/>
          <w:szCs w:val="18"/>
        </w:rPr>
        <w:t xml:space="preserve"> of small oropharyngeal primary </w:t>
      </w:r>
      <w:proofErr w:type="spellStart"/>
      <w:r>
        <w:rPr>
          <w:rFonts w:ascii="MyriadPro" w:hAnsi="MyriadPro"/>
          <w:sz w:val="18"/>
          <w:szCs w:val="18"/>
        </w:rPr>
        <w:t>tumors</w:t>
      </w:r>
      <w:proofErr w:type="spellEnd"/>
      <w:r>
        <w:rPr>
          <w:rFonts w:ascii="MyriadPro" w:hAnsi="MyriadPro"/>
          <w:sz w:val="18"/>
          <w:szCs w:val="18"/>
        </w:rPr>
        <w:t xml:space="preserve"> by physiologic up- take in the normal lingual or palatine tonsillar lymphoid tissue; detection of such </w:t>
      </w:r>
      <w:proofErr w:type="spellStart"/>
      <w:r>
        <w:rPr>
          <w:rFonts w:ascii="MyriadPro" w:hAnsi="MyriadPro"/>
          <w:sz w:val="18"/>
          <w:szCs w:val="18"/>
        </w:rPr>
        <w:t>tumors</w:t>
      </w:r>
      <w:proofErr w:type="spellEnd"/>
      <w:r>
        <w:rPr>
          <w:rFonts w:ascii="MyriadPro" w:hAnsi="MyriadPro"/>
          <w:sz w:val="18"/>
          <w:szCs w:val="18"/>
        </w:rPr>
        <w:t xml:space="preserve"> may require increasing image contrast by narrowing the image window settings [49]. Other common sources of false-negative results on</w:t>
      </w:r>
      <w:r w:rsidR="00EE5DF2">
        <w:rPr>
          <w:rFonts w:ascii="MyriadPro" w:hAnsi="MyriadPro"/>
          <w:sz w:val="18"/>
          <w:szCs w:val="18"/>
        </w:rPr>
        <w:t xml:space="preserve"> </w:t>
      </w:r>
      <w:r>
        <w:rPr>
          <w:rFonts w:ascii="MyriadPro" w:hAnsi="MyriadPro"/>
          <w:sz w:val="18"/>
          <w:szCs w:val="18"/>
        </w:rPr>
        <w:t xml:space="preserve">FDG PET include dental hard- ware–related artifacts. </w:t>
      </w:r>
    </w:p>
    <w:p w14:paraId="32ADB689" w14:textId="77777777" w:rsidR="006152DC" w:rsidRPr="006152DC" w:rsidRDefault="00EE5DF2" w:rsidP="006152DC">
      <w:pPr>
        <w:pStyle w:val="NormalWeb"/>
        <w:numPr>
          <w:ilvl w:val="0"/>
          <w:numId w:val="9"/>
        </w:numPr>
      </w:pPr>
      <w:r>
        <w:rPr>
          <w:rFonts w:ascii="MyriadPro" w:hAnsi="MyriadPro"/>
          <w:b/>
          <w:bCs/>
          <w:i/>
          <w:iCs/>
          <w:color w:val="0019E5"/>
          <w:sz w:val="20"/>
          <w:szCs w:val="20"/>
        </w:rPr>
        <w:t xml:space="preserve">Staging and Treatment Overview of NCUP </w:t>
      </w:r>
      <w:r>
        <w:t>–</w:t>
      </w:r>
      <w:r w:rsidR="006152DC" w:rsidRPr="006152DC">
        <w:rPr>
          <w:rFonts w:ascii="MyriadPro" w:hAnsi="MyriadPro"/>
          <w:sz w:val="18"/>
          <w:szCs w:val="18"/>
        </w:rPr>
        <w:t>The 8th edition of the AJCC staging manual identifies three distinct staging systems for NCUP</w:t>
      </w:r>
      <w:r w:rsidR="006152DC">
        <w:rPr>
          <w:rFonts w:ascii="MyriadPro" w:hAnsi="MyriadPro"/>
          <w:sz w:val="18"/>
          <w:szCs w:val="18"/>
        </w:rPr>
        <w:t>-:</w:t>
      </w:r>
    </w:p>
    <w:p w14:paraId="1077E5BC" w14:textId="77777777" w:rsidR="006152DC" w:rsidRPr="006152DC" w:rsidRDefault="006152DC" w:rsidP="006152DC">
      <w:pPr>
        <w:pStyle w:val="NormalWeb"/>
        <w:numPr>
          <w:ilvl w:val="1"/>
          <w:numId w:val="9"/>
        </w:numPr>
      </w:pPr>
      <w:r w:rsidRPr="006152DC">
        <w:rPr>
          <w:rFonts w:ascii="MyriadPro" w:hAnsi="MyriadPro"/>
          <w:sz w:val="18"/>
          <w:szCs w:val="18"/>
        </w:rPr>
        <w:t xml:space="preserve"> Those associated with the </w:t>
      </w:r>
      <w:r w:rsidRPr="006152DC">
        <w:rPr>
          <w:rFonts w:ascii="MyriadPro" w:hAnsi="MyriadPro"/>
          <w:i/>
          <w:iCs/>
          <w:sz w:val="18"/>
          <w:szCs w:val="18"/>
        </w:rPr>
        <w:t>p16</w:t>
      </w:r>
      <w:r w:rsidRPr="006152DC">
        <w:rPr>
          <w:rFonts w:ascii="MyriadPro" w:hAnsi="MyriadPro"/>
          <w:sz w:val="18"/>
          <w:szCs w:val="18"/>
        </w:rPr>
        <w:t xml:space="preserve">-positive or HPV pathway follow the staging system for NCUP of oropharyngeal </w:t>
      </w:r>
      <w:proofErr w:type="gramStart"/>
      <w:r w:rsidRPr="006152DC">
        <w:rPr>
          <w:rFonts w:ascii="MyriadPro" w:hAnsi="MyriadPro"/>
          <w:sz w:val="18"/>
          <w:szCs w:val="18"/>
        </w:rPr>
        <w:t>origin</w:t>
      </w:r>
      <w:proofErr w:type="gramEnd"/>
    </w:p>
    <w:p w14:paraId="0D42394E" w14:textId="77777777" w:rsidR="00FB1EA9" w:rsidRDefault="006152DC" w:rsidP="00453324">
      <w:pPr>
        <w:pStyle w:val="NormalWeb"/>
        <w:numPr>
          <w:ilvl w:val="1"/>
          <w:numId w:val="9"/>
        </w:numPr>
      </w:pPr>
      <w:r w:rsidRPr="006152DC">
        <w:rPr>
          <w:rFonts w:ascii="MyriadPro" w:hAnsi="MyriadPro"/>
          <w:sz w:val="18"/>
          <w:szCs w:val="18"/>
        </w:rPr>
        <w:t>those associated with the EBV pathway follow the staging system for NCUP of nasopharyngeal origin, an</w:t>
      </w:r>
      <w:r>
        <w:rPr>
          <w:rFonts w:ascii="MyriadPro" w:hAnsi="MyriadPro"/>
          <w:sz w:val="18"/>
          <w:szCs w:val="18"/>
        </w:rPr>
        <w:t>d</w:t>
      </w:r>
    </w:p>
    <w:p w14:paraId="42ECFD0E" w14:textId="74036D50" w:rsidR="00453324" w:rsidRDefault="006152DC" w:rsidP="00453324">
      <w:pPr>
        <w:pStyle w:val="NormalWeb"/>
        <w:numPr>
          <w:ilvl w:val="1"/>
          <w:numId w:val="9"/>
        </w:numPr>
      </w:pPr>
      <w:r w:rsidRPr="00FB1EA9">
        <w:rPr>
          <w:rFonts w:ascii="MyriadPro" w:hAnsi="MyriadPro"/>
          <w:sz w:val="18"/>
          <w:szCs w:val="18"/>
        </w:rPr>
        <w:t xml:space="preserve">those with both </w:t>
      </w:r>
      <w:r w:rsidRPr="00FB1EA9">
        <w:rPr>
          <w:rFonts w:ascii="MyriadPro" w:hAnsi="MyriadPro"/>
          <w:i/>
          <w:iCs/>
          <w:sz w:val="18"/>
          <w:szCs w:val="18"/>
        </w:rPr>
        <w:t>p16</w:t>
      </w:r>
      <w:r w:rsidRPr="00FB1EA9">
        <w:rPr>
          <w:rFonts w:ascii="MyriadPro" w:hAnsi="MyriadPro"/>
          <w:sz w:val="18"/>
          <w:szCs w:val="18"/>
        </w:rPr>
        <w:t xml:space="preserve">-negative and EBV-negative status are staged using the generic N category. </w:t>
      </w:r>
      <w:r w:rsidR="00453324" w:rsidRPr="00FB1EA9">
        <w:rPr>
          <w:rFonts w:ascii="MyriadPro" w:hAnsi="MyriadPro"/>
          <w:sz w:val="18"/>
          <w:szCs w:val="18"/>
        </w:rPr>
        <w:t xml:space="preserve">-: </w:t>
      </w:r>
      <w:r w:rsidR="00FB1EA9" w:rsidRPr="00FB1EA9">
        <w:rPr>
          <w:rFonts w:ascii="MyriadPro" w:hAnsi="MyriadPro"/>
          <w:sz w:val="18"/>
          <w:szCs w:val="18"/>
        </w:rPr>
        <w:t xml:space="preserve">Key features in such nodal </w:t>
      </w:r>
      <w:r w:rsidR="00453324" w:rsidRPr="00FB1EA9">
        <w:rPr>
          <w:rFonts w:ascii="MyriadPro" w:hAnsi="MyriadPro"/>
          <w:sz w:val="18"/>
          <w:szCs w:val="18"/>
        </w:rPr>
        <w:t>staging systems include the presence of ipsilateral, contralateral, or</w:t>
      </w:r>
      <w:r w:rsidR="00250069">
        <w:rPr>
          <w:rFonts w:ascii="MyriadPro" w:hAnsi="MyriadPro"/>
          <w:sz w:val="18"/>
          <w:szCs w:val="18"/>
        </w:rPr>
        <w:t xml:space="preserve"> </w:t>
      </w:r>
      <w:r w:rsidR="00453324" w:rsidRPr="00FB1EA9">
        <w:rPr>
          <w:rFonts w:ascii="MyriadPro" w:hAnsi="MyriadPro"/>
          <w:sz w:val="18"/>
          <w:szCs w:val="18"/>
        </w:rPr>
        <w:t xml:space="preserve">bilateral lymph nodes; nodal size (with long-axis </w:t>
      </w:r>
      <w:proofErr w:type="spellStart"/>
      <w:r w:rsidR="00453324" w:rsidRPr="00FB1EA9">
        <w:rPr>
          <w:rFonts w:ascii="MyriadPro" w:hAnsi="MyriadPro"/>
          <w:sz w:val="18"/>
          <w:szCs w:val="18"/>
        </w:rPr>
        <w:t>cutoffs</w:t>
      </w:r>
      <w:proofErr w:type="spellEnd"/>
      <w:r w:rsidR="00453324" w:rsidRPr="00FB1EA9">
        <w:rPr>
          <w:rFonts w:ascii="MyriadPro" w:hAnsi="MyriadPro"/>
          <w:sz w:val="18"/>
          <w:szCs w:val="18"/>
        </w:rPr>
        <w:t xml:space="preserve"> of 3 and 6 cm); and </w:t>
      </w:r>
      <w:proofErr w:type="spellStart"/>
      <w:r w:rsidR="00453324" w:rsidRPr="00FB1EA9">
        <w:rPr>
          <w:rFonts w:ascii="MyriadPro" w:hAnsi="MyriadPro"/>
          <w:sz w:val="18"/>
          <w:szCs w:val="18"/>
        </w:rPr>
        <w:t>extranodal</w:t>
      </w:r>
      <w:proofErr w:type="spellEnd"/>
      <w:r w:rsidR="00453324" w:rsidRPr="00FB1EA9">
        <w:rPr>
          <w:rFonts w:ascii="MyriadPro" w:hAnsi="MyriadPro"/>
          <w:sz w:val="18"/>
          <w:szCs w:val="18"/>
        </w:rPr>
        <w:t xml:space="preserve"> extension </w:t>
      </w:r>
    </w:p>
    <w:p w14:paraId="4AC07396" w14:textId="77777777" w:rsidR="005F4C5C" w:rsidRDefault="005F4C5C" w:rsidP="00250069">
      <w:pPr>
        <w:pStyle w:val="NormalWeb"/>
        <w:numPr>
          <w:ilvl w:val="1"/>
          <w:numId w:val="9"/>
        </w:numPr>
      </w:pPr>
      <w:r>
        <w:rPr>
          <w:rFonts w:ascii="MyriadPro" w:hAnsi="MyriadPro"/>
          <w:sz w:val="18"/>
          <w:szCs w:val="18"/>
        </w:rPr>
        <w:t xml:space="preserve">Treatment of the neck typically includes either upfront sur- </w:t>
      </w:r>
      <w:proofErr w:type="spellStart"/>
      <w:r>
        <w:rPr>
          <w:rFonts w:ascii="MyriadPro" w:hAnsi="MyriadPro"/>
          <w:sz w:val="18"/>
          <w:szCs w:val="18"/>
        </w:rPr>
        <w:t>gery</w:t>
      </w:r>
      <w:proofErr w:type="spellEnd"/>
      <w:r>
        <w:rPr>
          <w:rFonts w:ascii="MyriadPro" w:hAnsi="MyriadPro"/>
          <w:sz w:val="18"/>
          <w:szCs w:val="18"/>
        </w:rPr>
        <w:t xml:space="preserve"> followed by radiation therapy with or without </w:t>
      </w:r>
      <w:proofErr w:type="spellStart"/>
      <w:r>
        <w:rPr>
          <w:rFonts w:ascii="MyriadPro" w:hAnsi="MyriadPro"/>
          <w:sz w:val="18"/>
          <w:szCs w:val="18"/>
        </w:rPr>
        <w:t>chemother</w:t>
      </w:r>
      <w:proofErr w:type="spellEnd"/>
      <w:r>
        <w:rPr>
          <w:rFonts w:ascii="MyriadPro" w:hAnsi="MyriadPro"/>
          <w:sz w:val="18"/>
          <w:szCs w:val="18"/>
        </w:rPr>
        <w:t xml:space="preserve">- </w:t>
      </w:r>
      <w:proofErr w:type="spellStart"/>
      <w:r>
        <w:rPr>
          <w:rFonts w:ascii="MyriadPro" w:hAnsi="MyriadPro"/>
          <w:sz w:val="18"/>
          <w:szCs w:val="18"/>
        </w:rPr>
        <w:t>apy</w:t>
      </w:r>
      <w:proofErr w:type="spellEnd"/>
      <w:r>
        <w:rPr>
          <w:rFonts w:ascii="MyriadPro" w:hAnsi="MyriadPro"/>
          <w:sz w:val="18"/>
          <w:szCs w:val="18"/>
        </w:rPr>
        <w:t xml:space="preserve"> or upfront definitive radiotherapy with or without chemo- therapy [50]. For patients undergoing upfront neck dissection, a common approach is to concurrently assess for the primary </w:t>
      </w:r>
      <w:proofErr w:type="spellStart"/>
      <w:r>
        <w:rPr>
          <w:rFonts w:ascii="MyriadPro" w:hAnsi="MyriadPro"/>
          <w:sz w:val="18"/>
          <w:szCs w:val="18"/>
        </w:rPr>
        <w:t>tu</w:t>
      </w:r>
      <w:proofErr w:type="spellEnd"/>
      <w:r>
        <w:rPr>
          <w:rFonts w:ascii="MyriadPro" w:hAnsi="MyriadPro"/>
          <w:sz w:val="18"/>
          <w:szCs w:val="18"/>
        </w:rPr>
        <w:t xml:space="preserve">- mor by removing the ipsilateral tonsil and performing </w:t>
      </w:r>
      <w:proofErr w:type="spellStart"/>
      <w:r>
        <w:rPr>
          <w:rFonts w:ascii="MyriadPro" w:hAnsi="MyriadPro"/>
          <w:sz w:val="18"/>
          <w:szCs w:val="18"/>
        </w:rPr>
        <w:t>intraoper</w:t>
      </w:r>
      <w:proofErr w:type="spellEnd"/>
      <w:r>
        <w:rPr>
          <w:rFonts w:ascii="MyriadPro" w:hAnsi="MyriadPro"/>
          <w:sz w:val="18"/>
          <w:szCs w:val="18"/>
        </w:rPr>
        <w:t xml:space="preserve">- </w:t>
      </w:r>
      <w:proofErr w:type="spellStart"/>
      <w:r>
        <w:rPr>
          <w:rFonts w:ascii="MyriadPro" w:hAnsi="MyriadPro"/>
          <w:sz w:val="18"/>
          <w:szCs w:val="18"/>
        </w:rPr>
        <w:t>ative</w:t>
      </w:r>
      <w:proofErr w:type="spellEnd"/>
      <w:r>
        <w:rPr>
          <w:rFonts w:ascii="MyriadPro" w:hAnsi="MyriadPro"/>
          <w:sz w:val="18"/>
          <w:szCs w:val="18"/>
        </w:rPr>
        <w:t xml:space="preserve"> frozen section analysis, followed by lingual tonsillectomy if the palatine tonsil yields benign pathologic results. If the primary site is identified, resection is performed in the same setting, often through a transoral robotic </w:t>
      </w:r>
      <w:proofErr w:type="gramStart"/>
      <w:r>
        <w:rPr>
          <w:rFonts w:ascii="MyriadPro" w:hAnsi="MyriadPro"/>
          <w:sz w:val="18"/>
          <w:szCs w:val="18"/>
        </w:rPr>
        <w:t>approach</w:t>
      </w:r>
      <w:proofErr w:type="gramEnd"/>
      <w:r>
        <w:rPr>
          <w:rFonts w:ascii="MyriadPro" w:hAnsi="MyriadPro"/>
          <w:sz w:val="18"/>
          <w:szCs w:val="18"/>
        </w:rPr>
        <w:t xml:space="preserve"> </w:t>
      </w:r>
    </w:p>
    <w:p w14:paraId="0DBED9EC" w14:textId="11DDC39A" w:rsidR="006152DC" w:rsidRDefault="006152DC" w:rsidP="006152DC">
      <w:pPr>
        <w:pStyle w:val="NormalWeb"/>
        <w:numPr>
          <w:ilvl w:val="1"/>
          <w:numId w:val="9"/>
        </w:numPr>
      </w:pPr>
    </w:p>
    <w:p w14:paraId="0BBD296B" w14:textId="77777777" w:rsidR="00E661C3" w:rsidRDefault="00E661C3" w:rsidP="00E661C3">
      <w:pPr>
        <w:pStyle w:val="NormalWeb"/>
        <w:numPr>
          <w:ilvl w:val="1"/>
          <w:numId w:val="9"/>
        </w:numPr>
      </w:pPr>
    </w:p>
    <w:p w14:paraId="0EBADF74" w14:textId="77777777" w:rsidR="00CD1D1F" w:rsidRDefault="00CD1D1F" w:rsidP="00CD1D1F">
      <w:pPr>
        <w:pStyle w:val="NormalWeb"/>
        <w:shd w:val="clear" w:color="auto" w:fill="E5E5E5"/>
      </w:pPr>
      <w:r>
        <w:rPr>
          <w:rFonts w:ascii="MyriadPro" w:hAnsi="MyriadPro"/>
          <w:b/>
          <w:bCs/>
          <w:color w:val="0019E5"/>
          <w:sz w:val="20"/>
          <w:szCs w:val="20"/>
        </w:rPr>
        <w:t xml:space="preserve">Consensus Statements </w:t>
      </w:r>
    </w:p>
    <w:p w14:paraId="321B23B5" w14:textId="77777777" w:rsidR="00CD1D1F" w:rsidRDefault="00CD1D1F" w:rsidP="00CD1D1F">
      <w:pPr>
        <w:pStyle w:val="NormalWeb"/>
        <w:shd w:val="clear" w:color="auto" w:fill="E5E5E5"/>
      </w:pPr>
      <w:r>
        <w:rPr>
          <w:rFonts w:ascii="MyriadPro" w:hAnsi="MyriadPro"/>
          <w:b/>
          <w:bCs/>
          <w:i/>
          <w:iCs/>
          <w:color w:val="0019E5"/>
          <w:sz w:val="20"/>
          <w:szCs w:val="20"/>
        </w:rPr>
        <w:t xml:space="preserve">MRI Protocols for Head and Neck Cancer </w:t>
      </w:r>
    </w:p>
    <w:p w14:paraId="5635A3EE" w14:textId="77777777" w:rsidR="00CD1D1F" w:rsidRDefault="00CD1D1F" w:rsidP="00CD1D1F">
      <w:pPr>
        <w:pStyle w:val="NormalWeb"/>
        <w:numPr>
          <w:ilvl w:val="0"/>
          <w:numId w:val="10"/>
        </w:numPr>
        <w:shd w:val="clear" w:color="auto" w:fill="E5E5E5"/>
        <w:rPr>
          <w:rFonts w:ascii="MyriadPro" w:hAnsi="MyriadPro"/>
          <w:sz w:val="18"/>
          <w:szCs w:val="18"/>
        </w:rPr>
      </w:pPr>
      <w:r>
        <w:rPr>
          <w:rFonts w:ascii="MyriadPro" w:hAnsi="MyriadPro"/>
          <w:sz w:val="18"/>
          <w:szCs w:val="18"/>
        </w:rPr>
        <w:t xml:space="preserve">MRI for the evaluation of head and neck cancer should routinely include T1-weighted imaging with- out FS, T2-weighted imaging with FS, and postcontrast T1-weighted imaging with FS. These sequences should all be </w:t>
      </w:r>
      <w:r>
        <w:rPr>
          <w:rFonts w:ascii="MyriadPro" w:hAnsi="MyriadPro"/>
          <w:sz w:val="18"/>
          <w:szCs w:val="18"/>
        </w:rPr>
        <w:lastRenderedPageBreak/>
        <w:t xml:space="preserve">reviewed in two or three planes, whether </w:t>
      </w:r>
      <w:proofErr w:type="spellStart"/>
      <w:r>
        <w:rPr>
          <w:rFonts w:ascii="MyriadPro" w:hAnsi="MyriadPro"/>
          <w:sz w:val="18"/>
          <w:szCs w:val="18"/>
        </w:rPr>
        <w:t>ob</w:t>
      </w:r>
      <w:proofErr w:type="spellEnd"/>
      <w:r>
        <w:rPr>
          <w:rFonts w:ascii="MyriadPro" w:hAnsi="MyriadPro"/>
          <w:sz w:val="18"/>
          <w:szCs w:val="18"/>
        </w:rPr>
        <w:t xml:space="preserve">- </w:t>
      </w:r>
      <w:proofErr w:type="spellStart"/>
      <w:r>
        <w:rPr>
          <w:rFonts w:ascii="MyriadPro" w:hAnsi="MyriadPro"/>
          <w:sz w:val="18"/>
          <w:szCs w:val="18"/>
        </w:rPr>
        <w:t>tained</w:t>
      </w:r>
      <w:proofErr w:type="spellEnd"/>
      <w:r>
        <w:rPr>
          <w:rFonts w:ascii="MyriadPro" w:hAnsi="MyriadPro"/>
          <w:sz w:val="18"/>
          <w:szCs w:val="18"/>
        </w:rPr>
        <w:t xml:space="preserve"> through separate multiplanar 2D acquisitions or reconstruction of a single 3D acquisition. </w:t>
      </w:r>
    </w:p>
    <w:p w14:paraId="62DEBEBF" w14:textId="77777777" w:rsidR="00CD1D1F" w:rsidRDefault="00CD1D1F" w:rsidP="00CD1D1F">
      <w:pPr>
        <w:pStyle w:val="NormalWeb"/>
        <w:numPr>
          <w:ilvl w:val="0"/>
          <w:numId w:val="10"/>
        </w:numPr>
        <w:shd w:val="clear" w:color="auto" w:fill="E5E5E5"/>
        <w:rPr>
          <w:rFonts w:ascii="MyriadPro" w:hAnsi="MyriadPro"/>
          <w:sz w:val="18"/>
          <w:szCs w:val="18"/>
        </w:rPr>
      </w:pPr>
      <w:r>
        <w:rPr>
          <w:rFonts w:ascii="MyriadPro" w:hAnsi="MyriadPro"/>
          <w:sz w:val="18"/>
          <w:szCs w:val="18"/>
        </w:rPr>
        <w:t xml:space="preserve">MRI for the evaluation of head and neck cancer should routinely include T1-weighted imaging with- out FS, T2-weighted imaging with FS, and postcontrast T1-weighted imaging with FS. These sequences should all be reviewed in two or three planes, whether </w:t>
      </w:r>
      <w:proofErr w:type="spellStart"/>
      <w:r>
        <w:rPr>
          <w:rFonts w:ascii="MyriadPro" w:hAnsi="MyriadPro"/>
          <w:sz w:val="18"/>
          <w:szCs w:val="18"/>
        </w:rPr>
        <w:t>ob</w:t>
      </w:r>
      <w:proofErr w:type="spellEnd"/>
      <w:r>
        <w:rPr>
          <w:rFonts w:ascii="MyriadPro" w:hAnsi="MyriadPro"/>
          <w:sz w:val="18"/>
          <w:szCs w:val="18"/>
        </w:rPr>
        <w:t xml:space="preserve">- </w:t>
      </w:r>
      <w:proofErr w:type="spellStart"/>
      <w:r>
        <w:rPr>
          <w:rFonts w:ascii="MyriadPro" w:hAnsi="MyriadPro"/>
          <w:sz w:val="18"/>
          <w:szCs w:val="18"/>
        </w:rPr>
        <w:t>tained</w:t>
      </w:r>
      <w:proofErr w:type="spellEnd"/>
      <w:r>
        <w:rPr>
          <w:rFonts w:ascii="MyriadPro" w:hAnsi="MyriadPro"/>
          <w:sz w:val="18"/>
          <w:szCs w:val="18"/>
        </w:rPr>
        <w:t xml:space="preserve"> through separate multiplanar 2D acquisitions or reconstruction of a single 3D acquisition. </w:t>
      </w:r>
    </w:p>
    <w:p w14:paraId="164884B3" w14:textId="77777777" w:rsidR="00CD1D1F" w:rsidRDefault="00CD1D1F" w:rsidP="00CD1D1F">
      <w:pPr>
        <w:pStyle w:val="NormalWeb"/>
        <w:shd w:val="clear" w:color="auto" w:fill="E5E5E5"/>
        <w:ind w:left="720"/>
        <w:rPr>
          <w:rFonts w:ascii="MyriadPro" w:hAnsi="MyriadPro"/>
          <w:sz w:val="18"/>
          <w:szCs w:val="18"/>
        </w:rPr>
      </w:pPr>
      <w:r>
        <w:rPr>
          <w:rFonts w:ascii="MyriadPro" w:hAnsi="MyriadPro"/>
          <w:b/>
          <w:bCs/>
          <w:i/>
          <w:iCs/>
          <w:color w:val="0019E5"/>
          <w:sz w:val="20"/>
          <w:szCs w:val="20"/>
        </w:rPr>
        <w:t xml:space="preserve">Surveillance Imaging in Head and Neck Squamous Cell Cancer </w:t>
      </w:r>
    </w:p>
    <w:p w14:paraId="77177C4C" w14:textId="77777777" w:rsidR="00CD1D1F" w:rsidRDefault="00CD1D1F" w:rsidP="00CD1D1F">
      <w:pPr>
        <w:pStyle w:val="NormalWeb"/>
        <w:numPr>
          <w:ilvl w:val="0"/>
          <w:numId w:val="11"/>
        </w:numPr>
        <w:shd w:val="clear" w:color="auto" w:fill="E5E5E5"/>
        <w:rPr>
          <w:rFonts w:ascii="MyriadPro" w:hAnsi="MyriadPro"/>
          <w:sz w:val="18"/>
          <w:szCs w:val="18"/>
        </w:rPr>
      </w:pPr>
      <w:r>
        <w:rPr>
          <w:rFonts w:ascii="MyriadPro" w:hAnsi="MyriadPro"/>
          <w:sz w:val="18"/>
          <w:szCs w:val="18"/>
        </w:rPr>
        <w:t xml:space="preserve">The available evidence supports routinely acquiring a baseline surveillance imaging examination within the first 6 months after treatment. The most widely accept- ed practice is to perform a contrast-enhanced PET/CT at 8–12 weeks after completion of therapy. </w:t>
      </w:r>
    </w:p>
    <w:p w14:paraId="23D56277" w14:textId="1441C6C3" w:rsidR="00B37DCD" w:rsidRDefault="00CD1D1F" w:rsidP="00177DDB">
      <w:pPr>
        <w:pStyle w:val="NormalWeb"/>
        <w:shd w:val="clear" w:color="auto" w:fill="E5E5E5"/>
      </w:pPr>
      <w:r>
        <w:rPr>
          <w:rFonts w:ascii="MyriadPro" w:hAnsi="MyriadPro"/>
          <w:sz w:val="18"/>
          <w:szCs w:val="18"/>
        </w:rPr>
        <w:t>The ACR NI-RADS interpretation approach and reporting templates should be used for surveillance imag</w:t>
      </w:r>
      <w:r w:rsidR="00723F18">
        <w:rPr>
          <w:rFonts w:ascii="MyriadPro" w:hAnsi="MyriadPro"/>
          <w:sz w:val="18"/>
          <w:szCs w:val="18"/>
        </w:rPr>
        <w:t>in</w:t>
      </w:r>
      <w:r w:rsidR="00B37DCD">
        <w:rPr>
          <w:rFonts w:ascii="MyriadPro" w:hAnsi="MyriadPro"/>
          <w:sz w:val="18"/>
          <w:szCs w:val="18"/>
        </w:rPr>
        <w:t xml:space="preserve">g examinations. Use of NI-RADS improves the consistency of reporting and communication, guides clinical management, and contributes to a repository of data to aid in future outcomes-based research examinations. Use of NI-RADS improves the consistency of reporting and communication, guides clinical management, and contributes to a repository of data to aid in future out- comes-based research. </w:t>
      </w:r>
    </w:p>
    <w:p w14:paraId="4C2F270D" w14:textId="77777777" w:rsidR="00B37DCD" w:rsidRDefault="00B37DCD" w:rsidP="00B37DCD">
      <w:pPr>
        <w:pStyle w:val="NormalWeb"/>
        <w:shd w:val="clear" w:color="auto" w:fill="E5E5E5"/>
      </w:pPr>
      <w:r>
        <w:rPr>
          <w:rFonts w:ascii="MyriadPro" w:hAnsi="MyriadPro"/>
          <w:b/>
          <w:bCs/>
          <w:i/>
          <w:iCs/>
          <w:color w:val="0019E5"/>
          <w:sz w:val="18"/>
          <w:szCs w:val="18"/>
        </w:rPr>
        <w:t>I</w:t>
      </w:r>
      <w:r>
        <w:rPr>
          <w:rFonts w:ascii="MyriadPro" w:hAnsi="MyriadPro"/>
          <w:b/>
          <w:bCs/>
          <w:i/>
          <w:iCs/>
          <w:color w:val="0019E5"/>
          <w:sz w:val="20"/>
          <w:szCs w:val="20"/>
        </w:rPr>
        <w:t xml:space="preserve">maging in NCUP </w:t>
      </w:r>
    </w:p>
    <w:p w14:paraId="47FA03ED" w14:textId="3FCAA006" w:rsidR="00B37DCD" w:rsidRDefault="00B37DCD" w:rsidP="00B37DCD">
      <w:pPr>
        <w:pStyle w:val="NormalWeb"/>
        <w:numPr>
          <w:ilvl w:val="0"/>
          <w:numId w:val="13"/>
        </w:numPr>
        <w:shd w:val="clear" w:color="auto" w:fill="E5E5E5"/>
        <w:rPr>
          <w:rFonts w:ascii="MyriadPro" w:hAnsi="MyriadPro"/>
          <w:sz w:val="18"/>
          <w:szCs w:val="18"/>
        </w:rPr>
      </w:pPr>
      <w:r>
        <w:rPr>
          <w:rFonts w:ascii="MyriadPro" w:hAnsi="MyriadPro"/>
          <w:sz w:val="18"/>
          <w:szCs w:val="18"/>
        </w:rPr>
        <w:t xml:space="preserve">Imaging evaluation in NCUP must consider </w:t>
      </w:r>
      <w:r>
        <w:rPr>
          <w:rFonts w:ascii="MyriadPro" w:hAnsi="MyriadPro"/>
          <w:i/>
          <w:iCs/>
          <w:sz w:val="18"/>
          <w:szCs w:val="18"/>
        </w:rPr>
        <w:t xml:space="preserve">p16 </w:t>
      </w:r>
      <w:r>
        <w:rPr>
          <w:rFonts w:ascii="MyriadPro" w:hAnsi="MyriadPro"/>
          <w:sz w:val="18"/>
          <w:szCs w:val="18"/>
        </w:rPr>
        <w:t xml:space="preserve">and HPV status (typically positive in oropharyngeal </w:t>
      </w:r>
      <w:proofErr w:type="spellStart"/>
      <w:r>
        <w:rPr>
          <w:rFonts w:ascii="MyriadPro" w:hAnsi="MyriadPro"/>
          <w:sz w:val="18"/>
          <w:szCs w:val="18"/>
        </w:rPr>
        <w:t>tumors</w:t>
      </w:r>
      <w:proofErr w:type="spellEnd"/>
      <w:r>
        <w:rPr>
          <w:rFonts w:ascii="MyriadPro" w:hAnsi="MyriadPro"/>
          <w:sz w:val="18"/>
          <w:szCs w:val="18"/>
        </w:rPr>
        <w:t xml:space="preserve">) as well as EBV status (typically positive in nasopharyngeal </w:t>
      </w:r>
      <w:proofErr w:type="spellStart"/>
      <w:r>
        <w:rPr>
          <w:rFonts w:ascii="MyriadPro" w:hAnsi="MyriadPro"/>
          <w:sz w:val="18"/>
          <w:szCs w:val="18"/>
        </w:rPr>
        <w:t>tumors</w:t>
      </w:r>
      <w:proofErr w:type="spellEnd"/>
      <w:r>
        <w:rPr>
          <w:rFonts w:ascii="MyriadPro" w:hAnsi="MyriadPro"/>
          <w:sz w:val="18"/>
          <w:szCs w:val="18"/>
        </w:rPr>
        <w:t xml:space="preserve">). These markers guide the radiologist in identification of the primary site. Most cases of NCUP are due to </w:t>
      </w:r>
      <w:r>
        <w:rPr>
          <w:rFonts w:ascii="MyriadPro" w:hAnsi="MyriadPro"/>
          <w:i/>
          <w:iCs/>
          <w:sz w:val="18"/>
          <w:szCs w:val="18"/>
        </w:rPr>
        <w:t>p16</w:t>
      </w:r>
      <w:r>
        <w:rPr>
          <w:rFonts w:ascii="MyriadPro" w:hAnsi="MyriadPro"/>
          <w:sz w:val="18"/>
          <w:szCs w:val="18"/>
        </w:rPr>
        <w:t xml:space="preserve">-positive HPV-associated primary </w:t>
      </w:r>
      <w:proofErr w:type="spellStart"/>
      <w:r>
        <w:rPr>
          <w:rFonts w:ascii="MyriadPro" w:hAnsi="MyriadPro"/>
          <w:sz w:val="18"/>
          <w:szCs w:val="18"/>
        </w:rPr>
        <w:t>tumors</w:t>
      </w:r>
      <w:proofErr w:type="spellEnd"/>
      <w:r>
        <w:rPr>
          <w:rFonts w:ascii="MyriadPro" w:hAnsi="MyriadPro"/>
          <w:sz w:val="18"/>
          <w:szCs w:val="18"/>
        </w:rPr>
        <w:t xml:space="preserve"> of the oropharynx, thus requiring meticulous evaluation of this region on imaging. </w:t>
      </w:r>
    </w:p>
    <w:p w14:paraId="5D756BA5" w14:textId="0500D14E" w:rsidR="00B37DCD" w:rsidRDefault="00B37DCD" w:rsidP="00B37DCD">
      <w:pPr>
        <w:pStyle w:val="NormalWeb"/>
        <w:numPr>
          <w:ilvl w:val="0"/>
          <w:numId w:val="13"/>
        </w:numPr>
        <w:shd w:val="clear" w:color="auto" w:fill="E5E5E5"/>
        <w:rPr>
          <w:rFonts w:ascii="MyriadPro" w:hAnsi="MyriadPro"/>
          <w:sz w:val="18"/>
          <w:szCs w:val="18"/>
        </w:rPr>
      </w:pPr>
      <w:r>
        <w:rPr>
          <w:rFonts w:ascii="MyriadPro" w:hAnsi="MyriadPro"/>
          <w:sz w:val="18"/>
          <w:szCs w:val="18"/>
        </w:rPr>
        <w:t xml:space="preserve">For cases of NCUP that are both HPV and EBV negative, primary sites involving the skin, mucosal surfaces out- side of the nasopharynx and oropharynx, and infraclavicular organs should be considered. </w:t>
      </w:r>
    </w:p>
    <w:p w14:paraId="7CAF7CE4" w14:textId="77777777" w:rsidR="00B37DCD" w:rsidRDefault="00B37DCD" w:rsidP="00B37DCD">
      <w:pPr>
        <w:pStyle w:val="NormalWeb"/>
        <w:shd w:val="clear" w:color="auto" w:fill="E5E5E5"/>
        <w:ind w:left="720"/>
        <w:rPr>
          <w:rFonts w:ascii="MyriadPro" w:hAnsi="MyriadPro"/>
          <w:sz w:val="18"/>
          <w:szCs w:val="18"/>
        </w:rPr>
      </w:pPr>
      <w:r>
        <w:rPr>
          <w:rFonts w:ascii="MyriadPro" w:hAnsi="MyriadPro"/>
          <w:b/>
          <w:bCs/>
          <w:i/>
          <w:iCs/>
          <w:color w:val="0019E5"/>
          <w:sz w:val="20"/>
          <w:szCs w:val="20"/>
        </w:rPr>
        <w:t xml:space="preserve">Simultaneous PET/MRI in Head and Neck Squamous Cell Cancer </w:t>
      </w:r>
    </w:p>
    <w:p w14:paraId="5B08756E" w14:textId="17E1F51D" w:rsidR="00CD1D1F" w:rsidRPr="005417F8" w:rsidRDefault="00B37DCD" w:rsidP="005417F8">
      <w:pPr>
        <w:pStyle w:val="NormalWeb"/>
        <w:shd w:val="clear" w:color="auto" w:fill="E5E5E5"/>
      </w:pPr>
      <w:r>
        <w:rPr>
          <w:rFonts w:ascii="MyriadPro" w:hAnsi="MyriadPro"/>
          <w:sz w:val="18"/>
          <w:szCs w:val="18"/>
        </w:rPr>
        <w:t xml:space="preserve">• The role of simultaneous PET/MRI in head and neck can- </w:t>
      </w:r>
      <w:proofErr w:type="spellStart"/>
      <w:r>
        <w:rPr>
          <w:rFonts w:ascii="MyriadPro" w:hAnsi="MyriadPro"/>
          <w:sz w:val="18"/>
          <w:szCs w:val="18"/>
        </w:rPr>
        <w:t>cer</w:t>
      </w:r>
      <w:proofErr w:type="spellEnd"/>
      <w:r>
        <w:rPr>
          <w:rFonts w:ascii="MyriadPro" w:hAnsi="MyriadPro"/>
          <w:sz w:val="18"/>
          <w:szCs w:val="18"/>
        </w:rPr>
        <w:t xml:space="preserve"> remains undefined. Studies suggest that PET/MRI may improve assessment of local </w:t>
      </w:r>
      <w:proofErr w:type="spellStart"/>
      <w:r>
        <w:rPr>
          <w:rFonts w:ascii="MyriadPro" w:hAnsi="MyriadPro"/>
          <w:sz w:val="18"/>
          <w:szCs w:val="18"/>
        </w:rPr>
        <w:t>tumor</w:t>
      </w:r>
      <w:proofErr w:type="spellEnd"/>
      <w:r>
        <w:rPr>
          <w:rFonts w:ascii="MyriadPro" w:hAnsi="MyriadPro"/>
          <w:sz w:val="18"/>
          <w:szCs w:val="18"/>
        </w:rPr>
        <w:t xml:space="preserve"> extent compared with PET/CT. However, large prospective </w:t>
      </w:r>
      <w:proofErr w:type="spellStart"/>
      <w:r>
        <w:rPr>
          <w:rFonts w:ascii="MyriadPro" w:hAnsi="MyriadPro"/>
          <w:sz w:val="18"/>
          <w:szCs w:val="18"/>
        </w:rPr>
        <w:t>multicenter</w:t>
      </w:r>
      <w:proofErr w:type="spellEnd"/>
      <w:r>
        <w:rPr>
          <w:rFonts w:ascii="MyriadPro" w:hAnsi="MyriadPro"/>
          <w:sz w:val="18"/>
          <w:szCs w:val="18"/>
        </w:rPr>
        <w:t xml:space="preserve"> studies are needed to establish the modality’s </w:t>
      </w:r>
      <w:proofErr w:type="gramStart"/>
      <w:r>
        <w:rPr>
          <w:rFonts w:ascii="MyriadPro" w:hAnsi="MyriadPro"/>
          <w:sz w:val="18"/>
          <w:szCs w:val="18"/>
        </w:rPr>
        <w:t>value</w:t>
      </w:r>
      <w:proofErr w:type="gramEnd"/>
      <w:r>
        <w:rPr>
          <w:rFonts w:ascii="MyriadPro" w:hAnsi="MyriadPro"/>
          <w:sz w:val="18"/>
          <w:szCs w:val="18"/>
        </w:rPr>
        <w:t xml:space="preserve"> </w:t>
      </w:r>
    </w:p>
    <w:p w14:paraId="0F39760F" w14:textId="77777777" w:rsidR="00AD2303" w:rsidRDefault="00AD2303" w:rsidP="00AD2303">
      <w:pPr>
        <w:tabs>
          <w:tab w:val="center" w:pos="4513"/>
        </w:tabs>
      </w:pPr>
    </w:p>
    <w:p w14:paraId="132775DE" w14:textId="77777777" w:rsidR="00AD2303" w:rsidRDefault="00AD2303" w:rsidP="00AD2303">
      <w:pPr>
        <w:pBdr>
          <w:bottom w:val="single" w:sz="6" w:space="1" w:color="auto"/>
        </w:pBdr>
        <w:tabs>
          <w:tab w:val="center" w:pos="4513"/>
        </w:tabs>
      </w:pPr>
    </w:p>
    <w:p w14:paraId="163C5008" w14:textId="77777777" w:rsidR="00AD2303" w:rsidRDefault="00AD2303" w:rsidP="00AD2303">
      <w:pPr>
        <w:tabs>
          <w:tab w:val="center" w:pos="4513"/>
        </w:tabs>
      </w:pPr>
    </w:p>
    <w:p w14:paraId="050A9853" w14:textId="67978DE1" w:rsidR="00E07AC3" w:rsidRDefault="00F61FEA" w:rsidP="006410AD">
      <w:pPr>
        <w:tabs>
          <w:tab w:val="center" w:pos="4513"/>
        </w:tabs>
      </w:pPr>
      <w:r>
        <w:t xml:space="preserve">Carotid space abnormalities </w:t>
      </w:r>
      <w:r w:rsidR="006410AD">
        <w:tab/>
      </w:r>
    </w:p>
    <w:p w14:paraId="04F69CF7" w14:textId="77777777" w:rsidR="00F61FEA" w:rsidRDefault="00F61FEA"/>
    <w:p w14:paraId="370D1A1A" w14:textId="277D8710" w:rsidR="00F61FEA" w:rsidRDefault="00F61FEA">
      <w:r>
        <w:t xml:space="preserve">Tumour cause displacement of </w:t>
      </w:r>
      <w:proofErr w:type="spellStart"/>
      <w:r>
        <w:t>strucgtures</w:t>
      </w:r>
      <w:proofErr w:type="spellEnd"/>
      <w:r>
        <w:t xml:space="preserve"> of </w:t>
      </w:r>
    </w:p>
    <w:tbl>
      <w:tblPr>
        <w:tblStyle w:val="TableGrid"/>
        <w:tblW w:w="9493" w:type="dxa"/>
        <w:tblLook w:val="04A0" w:firstRow="1" w:lastRow="0" w:firstColumn="1" w:lastColumn="0" w:noHBand="0" w:noVBand="1"/>
      </w:tblPr>
      <w:tblGrid>
        <w:gridCol w:w="1803"/>
        <w:gridCol w:w="1803"/>
        <w:gridCol w:w="1803"/>
        <w:gridCol w:w="4084"/>
      </w:tblGrid>
      <w:tr w:rsidR="00813F41" w14:paraId="79F83F1A" w14:textId="77777777" w:rsidTr="00813F41">
        <w:tc>
          <w:tcPr>
            <w:tcW w:w="1803" w:type="dxa"/>
          </w:tcPr>
          <w:p w14:paraId="11F4B01A" w14:textId="13959E6E" w:rsidR="00813F41" w:rsidRDefault="00813F41">
            <w:r>
              <w:t>ICA</w:t>
            </w:r>
          </w:p>
        </w:tc>
        <w:tc>
          <w:tcPr>
            <w:tcW w:w="1803" w:type="dxa"/>
          </w:tcPr>
          <w:p w14:paraId="7314859F" w14:textId="45845B2F" w:rsidR="00813F41" w:rsidRDefault="00813F41">
            <w:r>
              <w:t>ECA</w:t>
            </w:r>
          </w:p>
        </w:tc>
        <w:tc>
          <w:tcPr>
            <w:tcW w:w="1803" w:type="dxa"/>
          </w:tcPr>
          <w:p w14:paraId="75571D18" w14:textId="543F932C" w:rsidR="00813F41" w:rsidRDefault="00813F41">
            <w:r>
              <w:t>IJV</w:t>
            </w:r>
          </w:p>
        </w:tc>
        <w:tc>
          <w:tcPr>
            <w:tcW w:w="4084" w:type="dxa"/>
          </w:tcPr>
          <w:p w14:paraId="2A041722" w14:textId="70EAB2B1" w:rsidR="00813F41" w:rsidRDefault="00813F41">
            <w:r>
              <w:t>Tumour</w:t>
            </w:r>
          </w:p>
        </w:tc>
      </w:tr>
      <w:tr w:rsidR="00813F41" w14:paraId="00D0C7AB" w14:textId="77777777" w:rsidTr="00813F41">
        <w:tc>
          <w:tcPr>
            <w:tcW w:w="1803" w:type="dxa"/>
          </w:tcPr>
          <w:p w14:paraId="7B9F920C" w14:textId="6D7A8667" w:rsidR="00813F41" w:rsidRDefault="00813F41">
            <w:r>
              <w:t xml:space="preserve">Splayed posteriorly </w:t>
            </w:r>
          </w:p>
        </w:tc>
        <w:tc>
          <w:tcPr>
            <w:tcW w:w="1803" w:type="dxa"/>
          </w:tcPr>
          <w:p w14:paraId="33B2DF2E" w14:textId="4832C999" w:rsidR="00813F41" w:rsidRDefault="00813F41">
            <w:r>
              <w:t>Splayed away from ICA</w:t>
            </w:r>
          </w:p>
        </w:tc>
        <w:tc>
          <w:tcPr>
            <w:tcW w:w="1803" w:type="dxa"/>
          </w:tcPr>
          <w:p w14:paraId="7028B542" w14:textId="779FA0E4" w:rsidR="00813F41" w:rsidRDefault="00813F41">
            <w:r>
              <w:t>Not relevant</w:t>
            </w:r>
          </w:p>
        </w:tc>
        <w:tc>
          <w:tcPr>
            <w:tcW w:w="4084" w:type="dxa"/>
          </w:tcPr>
          <w:p w14:paraId="64BEA51A" w14:textId="214D30F5" w:rsidR="00813F41" w:rsidRDefault="00813F41">
            <w:r>
              <w:t>Carotid body tumour</w:t>
            </w:r>
          </w:p>
        </w:tc>
      </w:tr>
      <w:tr w:rsidR="00813F41" w14:paraId="0B42AE98" w14:textId="77777777" w:rsidTr="00813F41">
        <w:tc>
          <w:tcPr>
            <w:tcW w:w="1803" w:type="dxa"/>
          </w:tcPr>
          <w:p w14:paraId="651CE914" w14:textId="61FCC971" w:rsidR="00813F41" w:rsidRDefault="00813F41">
            <w:r>
              <w:t>Anteriorly and medially</w:t>
            </w:r>
          </w:p>
        </w:tc>
        <w:tc>
          <w:tcPr>
            <w:tcW w:w="1803" w:type="dxa"/>
          </w:tcPr>
          <w:p w14:paraId="21267FC1" w14:textId="77777777" w:rsidR="00813F41" w:rsidRDefault="00813F41"/>
        </w:tc>
        <w:tc>
          <w:tcPr>
            <w:tcW w:w="1803" w:type="dxa"/>
          </w:tcPr>
          <w:p w14:paraId="5CFFE0A2" w14:textId="31310546" w:rsidR="00813F41" w:rsidRPr="00CB260A" w:rsidRDefault="00813F41">
            <w:pPr>
              <w:rPr>
                <w:i/>
                <w:iCs/>
              </w:rPr>
            </w:pPr>
            <w:r w:rsidRPr="00CB260A">
              <w:rPr>
                <w:i/>
                <w:iCs/>
              </w:rPr>
              <w:t xml:space="preserve">Posteriorly and laterally </w:t>
            </w:r>
          </w:p>
        </w:tc>
        <w:tc>
          <w:tcPr>
            <w:tcW w:w="4084" w:type="dxa"/>
          </w:tcPr>
          <w:p w14:paraId="16EF7017" w14:textId="77777777" w:rsidR="00813F41" w:rsidRDefault="00813F41">
            <w:proofErr w:type="spellStart"/>
            <w:r>
              <w:t>Vagus</w:t>
            </w:r>
            <w:proofErr w:type="spellEnd"/>
            <w:r>
              <w:t xml:space="preserve"> </w:t>
            </w:r>
            <w:proofErr w:type="spellStart"/>
            <w:r>
              <w:t>Schwanoma</w:t>
            </w:r>
            <w:proofErr w:type="spellEnd"/>
          </w:p>
          <w:p w14:paraId="489E41C3" w14:textId="77777777" w:rsidR="00813F41" w:rsidRDefault="00813F41">
            <w:r>
              <w:t xml:space="preserve">(but at infrahyoid location- the IJV is not displaced too much posteriorly but mainly laterally- hence becomes difficult to differentiate from sympathetic nerve system </w:t>
            </w:r>
            <w:proofErr w:type="spellStart"/>
            <w:r>
              <w:t>Schwanoma</w:t>
            </w:r>
            <w:proofErr w:type="spellEnd"/>
            <w:r>
              <w:t xml:space="preserve"> (see below). But in general </w:t>
            </w:r>
            <w:proofErr w:type="spellStart"/>
            <w:r>
              <w:t>Vagus</w:t>
            </w:r>
            <w:proofErr w:type="spellEnd"/>
            <w:r>
              <w:t xml:space="preserve"> nerve </w:t>
            </w:r>
            <w:proofErr w:type="spellStart"/>
            <w:r>
              <w:t>Schwanoma</w:t>
            </w:r>
            <w:proofErr w:type="spellEnd"/>
            <w:r>
              <w:t xml:space="preserve"> will not show much enhancement. </w:t>
            </w:r>
          </w:p>
          <w:p w14:paraId="5F5998AB" w14:textId="785B9C3A" w:rsidR="00813F41" w:rsidRDefault="00813F41">
            <w:r>
              <w:t xml:space="preserve">D/D of </w:t>
            </w:r>
            <w:proofErr w:type="spellStart"/>
            <w:r>
              <w:t>Vagus</w:t>
            </w:r>
            <w:proofErr w:type="spellEnd"/>
            <w:r>
              <w:t xml:space="preserve"> nerve </w:t>
            </w:r>
            <w:proofErr w:type="spellStart"/>
            <w:r>
              <w:t>Schwanoma</w:t>
            </w:r>
            <w:proofErr w:type="spellEnd"/>
            <w:r>
              <w:t xml:space="preserve"> will be cervical nerve root </w:t>
            </w:r>
            <w:proofErr w:type="spellStart"/>
            <w:r>
              <w:t>Schwanoma</w:t>
            </w:r>
            <w:proofErr w:type="spellEnd"/>
            <w:r>
              <w:t xml:space="preserve">- they </w:t>
            </w:r>
            <w:r>
              <w:lastRenderedPageBreak/>
              <w:t xml:space="preserve">will also displace both carotid arteries anteriorly and IJV laterally. </w:t>
            </w:r>
          </w:p>
        </w:tc>
      </w:tr>
      <w:tr w:rsidR="00813F41" w14:paraId="50168251" w14:textId="77777777" w:rsidTr="00813F41">
        <w:tc>
          <w:tcPr>
            <w:tcW w:w="1803" w:type="dxa"/>
          </w:tcPr>
          <w:p w14:paraId="1CBE47F2" w14:textId="0F8E4B68" w:rsidR="00813F41" w:rsidRDefault="00813F41">
            <w:r>
              <w:lastRenderedPageBreak/>
              <w:t xml:space="preserve">Anteriorly </w:t>
            </w:r>
          </w:p>
        </w:tc>
        <w:tc>
          <w:tcPr>
            <w:tcW w:w="1803" w:type="dxa"/>
          </w:tcPr>
          <w:p w14:paraId="4ADACC48" w14:textId="50FB8E8A" w:rsidR="00813F41" w:rsidRDefault="00813F41">
            <w:r>
              <w:t xml:space="preserve">Anteriorly </w:t>
            </w:r>
          </w:p>
        </w:tc>
        <w:tc>
          <w:tcPr>
            <w:tcW w:w="1803" w:type="dxa"/>
          </w:tcPr>
          <w:p w14:paraId="46DBB6EE" w14:textId="101E647E" w:rsidR="00813F41" w:rsidRPr="00CB260A" w:rsidRDefault="00813F41">
            <w:pPr>
              <w:rPr>
                <w:i/>
                <w:iCs/>
              </w:rPr>
            </w:pPr>
            <w:r w:rsidRPr="00CB260A">
              <w:rPr>
                <w:i/>
                <w:iCs/>
              </w:rPr>
              <w:t xml:space="preserve">Anteriorly </w:t>
            </w:r>
          </w:p>
        </w:tc>
        <w:tc>
          <w:tcPr>
            <w:tcW w:w="4084" w:type="dxa"/>
          </w:tcPr>
          <w:p w14:paraId="76059AF4" w14:textId="57637340" w:rsidR="00813F41" w:rsidRDefault="00813F41">
            <w:r>
              <w:t xml:space="preserve">Sympathetic nerve system </w:t>
            </w:r>
            <w:proofErr w:type="spellStart"/>
            <w:r>
              <w:t>Schwanomas</w:t>
            </w:r>
            <w:proofErr w:type="spellEnd"/>
          </w:p>
        </w:tc>
      </w:tr>
      <w:tr w:rsidR="00813F41" w14:paraId="04FC0E43" w14:textId="77777777" w:rsidTr="00813F41">
        <w:tc>
          <w:tcPr>
            <w:tcW w:w="1803" w:type="dxa"/>
          </w:tcPr>
          <w:p w14:paraId="2955DB3C" w14:textId="1E3384A0" w:rsidR="00813F41" w:rsidRDefault="00813F41" w:rsidP="00F61FEA">
            <w:pPr>
              <w:jc w:val="center"/>
            </w:pPr>
            <w:r>
              <w:t>Encased</w:t>
            </w:r>
          </w:p>
        </w:tc>
        <w:tc>
          <w:tcPr>
            <w:tcW w:w="1803" w:type="dxa"/>
          </w:tcPr>
          <w:p w14:paraId="5DC85866" w14:textId="1504BAF2" w:rsidR="00813F41" w:rsidRDefault="00813F41">
            <w:r>
              <w:t>Encased</w:t>
            </w:r>
          </w:p>
        </w:tc>
        <w:tc>
          <w:tcPr>
            <w:tcW w:w="1803" w:type="dxa"/>
          </w:tcPr>
          <w:p w14:paraId="69F42575" w14:textId="23B67132" w:rsidR="00813F41" w:rsidRDefault="00813F41">
            <w:r>
              <w:t>Encased</w:t>
            </w:r>
          </w:p>
        </w:tc>
        <w:tc>
          <w:tcPr>
            <w:tcW w:w="4084" w:type="dxa"/>
          </w:tcPr>
          <w:p w14:paraId="564DE2A1" w14:textId="3D93BC72" w:rsidR="00813F41" w:rsidRDefault="00813F41">
            <w:r>
              <w:t>Parapharyngeal mucosal squamous cell carcinoma and rarely (Shamblin type C) Paragangliomas</w:t>
            </w:r>
          </w:p>
        </w:tc>
      </w:tr>
      <w:tr w:rsidR="00813F41" w14:paraId="070877F1" w14:textId="77777777" w:rsidTr="00813F41">
        <w:tc>
          <w:tcPr>
            <w:tcW w:w="1803" w:type="dxa"/>
          </w:tcPr>
          <w:p w14:paraId="452705AF" w14:textId="128FA872" w:rsidR="00813F41" w:rsidRDefault="00813F41">
            <w:r>
              <w:t xml:space="preserve">Posteriorly </w:t>
            </w:r>
          </w:p>
        </w:tc>
        <w:tc>
          <w:tcPr>
            <w:tcW w:w="1803" w:type="dxa"/>
          </w:tcPr>
          <w:p w14:paraId="0511E0D2" w14:textId="388EA4CB" w:rsidR="00813F41" w:rsidRDefault="00813F41">
            <w:r>
              <w:t>Posteriorly</w:t>
            </w:r>
          </w:p>
        </w:tc>
        <w:tc>
          <w:tcPr>
            <w:tcW w:w="1803" w:type="dxa"/>
          </w:tcPr>
          <w:p w14:paraId="19EA8E64" w14:textId="5354C6ED" w:rsidR="00813F41" w:rsidRDefault="00813F41">
            <w:r>
              <w:t>Posteriorly</w:t>
            </w:r>
          </w:p>
        </w:tc>
        <w:tc>
          <w:tcPr>
            <w:tcW w:w="4084" w:type="dxa"/>
          </w:tcPr>
          <w:p w14:paraId="56654B59" w14:textId="78E55FB1" w:rsidR="00813F41" w:rsidRDefault="00813F41">
            <w:r>
              <w:t xml:space="preserve">Ansa </w:t>
            </w:r>
            <w:proofErr w:type="gramStart"/>
            <w:r>
              <w:t xml:space="preserve">Cervicalis  </w:t>
            </w:r>
            <w:proofErr w:type="spellStart"/>
            <w:r>
              <w:t>Schwanoma</w:t>
            </w:r>
            <w:proofErr w:type="spellEnd"/>
            <w:proofErr w:type="gramEnd"/>
            <w:r w:rsidR="001D6C6B">
              <w:t xml:space="preserve"> (tend to be infra hyoid)</w:t>
            </w:r>
          </w:p>
        </w:tc>
      </w:tr>
    </w:tbl>
    <w:p w14:paraId="3565F918" w14:textId="3AB035FE" w:rsidR="00F61FEA" w:rsidRDefault="00813F41">
      <w:proofErr w:type="gramStart"/>
      <w:r>
        <w:t>Summery :</w:t>
      </w:r>
      <w:proofErr w:type="gramEnd"/>
    </w:p>
    <w:p w14:paraId="10AB67E4" w14:textId="77777777" w:rsidR="00813F41" w:rsidRDefault="00813F41" w:rsidP="00813F41">
      <w:pPr>
        <w:pStyle w:val="ListParagraph"/>
        <w:numPr>
          <w:ilvl w:val="0"/>
          <w:numId w:val="1"/>
        </w:numPr>
        <w:tabs>
          <w:tab w:val="left" w:pos="4678"/>
        </w:tabs>
        <w:rPr>
          <w:b/>
          <w:bCs/>
          <w:color w:val="4472C4" w:themeColor="accent1"/>
        </w:rPr>
      </w:pPr>
      <w:r w:rsidRPr="00813F41">
        <w:rPr>
          <w:b/>
          <w:bCs/>
          <w:color w:val="4472C4" w:themeColor="accent1"/>
          <w:rPrChange w:id="0" w:author="Gaurav Gaurav" w:date="2023-05-14T19:25:00Z">
            <w:rPr/>
          </w:rPrChange>
        </w:rPr>
        <w:t xml:space="preserve">All three displaced anteriorly- SNS </w:t>
      </w:r>
      <w:proofErr w:type="spellStart"/>
      <w:r w:rsidRPr="00813F41">
        <w:rPr>
          <w:b/>
          <w:bCs/>
          <w:color w:val="4472C4" w:themeColor="accent1"/>
          <w:rPrChange w:id="1" w:author="Gaurav Gaurav" w:date="2023-05-14T19:25:00Z">
            <w:rPr/>
          </w:rPrChange>
        </w:rPr>
        <w:t>Schwanoma</w:t>
      </w:r>
      <w:proofErr w:type="spellEnd"/>
    </w:p>
    <w:p w14:paraId="19F2ECAC" w14:textId="75992EF5" w:rsidR="00813F41" w:rsidRPr="00813F41" w:rsidRDefault="00813F41" w:rsidP="00813F41">
      <w:pPr>
        <w:pStyle w:val="ListParagraph"/>
        <w:numPr>
          <w:ilvl w:val="0"/>
          <w:numId w:val="1"/>
        </w:numPr>
        <w:tabs>
          <w:tab w:val="left" w:pos="4678"/>
        </w:tabs>
        <w:rPr>
          <w:b/>
          <w:bCs/>
          <w:color w:val="4472C4" w:themeColor="accent1"/>
        </w:rPr>
      </w:pPr>
      <w:r w:rsidRPr="00813F41">
        <w:rPr>
          <w:b/>
          <w:bCs/>
          <w:color w:val="4472C4" w:themeColor="accent1"/>
          <w:rPrChange w:id="2" w:author="Gaurav Gaurav" w:date="2023-05-14T19:25:00Z">
            <w:rPr/>
          </w:rPrChange>
        </w:rPr>
        <w:t xml:space="preserve">All three displaced posteriorly- Ansa Cervicalis </w:t>
      </w:r>
      <w:proofErr w:type="spellStart"/>
      <w:r w:rsidRPr="00813F41">
        <w:rPr>
          <w:b/>
          <w:bCs/>
          <w:color w:val="4472C4" w:themeColor="accent1"/>
          <w:rPrChange w:id="3" w:author="Gaurav Gaurav" w:date="2023-05-14T19:25:00Z">
            <w:rPr/>
          </w:rPrChange>
        </w:rPr>
        <w:t>Schwanoma</w:t>
      </w:r>
      <w:proofErr w:type="spellEnd"/>
    </w:p>
    <w:p w14:paraId="58A40F36" w14:textId="7B918D9E" w:rsidR="00813F41" w:rsidRPr="00813F41" w:rsidRDefault="00813F41" w:rsidP="00813F41">
      <w:pPr>
        <w:pStyle w:val="ListParagraph"/>
        <w:numPr>
          <w:ilvl w:val="0"/>
          <w:numId w:val="1"/>
        </w:numPr>
        <w:tabs>
          <w:tab w:val="left" w:pos="4678"/>
        </w:tabs>
        <w:rPr>
          <w:b/>
          <w:bCs/>
          <w:color w:val="4472C4" w:themeColor="accent1"/>
          <w:rPrChange w:id="4" w:author="Gaurav Gaurav" w:date="2023-05-14T19:25:00Z">
            <w:rPr/>
          </w:rPrChange>
        </w:rPr>
      </w:pPr>
      <w:r w:rsidRPr="00813F41">
        <w:rPr>
          <w:b/>
          <w:bCs/>
          <w:color w:val="4472C4" w:themeColor="accent1"/>
          <w:rPrChange w:id="5" w:author="Gaurav Gaurav" w:date="2023-05-14T19:25:00Z">
            <w:rPr/>
          </w:rPrChange>
        </w:rPr>
        <w:t xml:space="preserve">Arteries displaced anteriorly while Jugular vein displaced posteriorly and laterally- </w:t>
      </w:r>
      <w:proofErr w:type="spellStart"/>
      <w:r w:rsidRPr="00813F41">
        <w:rPr>
          <w:b/>
          <w:bCs/>
          <w:color w:val="4472C4" w:themeColor="accent1"/>
          <w:rPrChange w:id="6" w:author="Gaurav Gaurav" w:date="2023-05-14T19:25:00Z">
            <w:rPr/>
          </w:rPrChange>
        </w:rPr>
        <w:t>Vagus</w:t>
      </w:r>
      <w:proofErr w:type="spellEnd"/>
      <w:r w:rsidRPr="00813F41">
        <w:rPr>
          <w:b/>
          <w:bCs/>
          <w:color w:val="4472C4" w:themeColor="accent1"/>
          <w:rPrChange w:id="7" w:author="Gaurav Gaurav" w:date="2023-05-14T19:25:00Z">
            <w:rPr/>
          </w:rPrChange>
        </w:rPr>
        <w:t xml:space="preserve"> nerve </w:t>
      </w:r>
      <w:proofErr w:type="spellStart"/>
      <w:r w:rsidRPr="00813F41">
        <w:rPr>
          <w:b/>
          <w:bCs/>
          <w:color w:val="4472C4" w:themeColor="accent1"/>
          <w:rPrChange w:id="8" w:author="Gaurav Gaurav" w:date="2023-05-14T19:25:00Z">
            <w:rPr/>
          </w:rPrChange>
        </w:rPr>
        <w:t>Schwanoma</w:t>
      </w:r>
      <w:proofErr w:type="spellEnd"/>
      <w:r w:rsidRPr="00813F41">
        <w:rPr>
          <w:b/>
          <w:bCs/>
          <w:color w:val="4472C4" w:themeColor="accent1"/>
          <w:rPrChange w:id="9" w:author="Gaurav Gaurav" w:date="2023-05-14T19:25:00Z">
            <w:rPr/>
          </w:rPrChange>
        </w:rPr>
        <w:t xml:space="preserve"> (and cervical nerve root </w:t>
      </w:r>
      <w:proofErr w:type="spellStart"/>
      <w:r w:rsidRPr="00813F41">
        <w:rPr>
          <w:b/>
          <w:bCs/>
          <w:color w:val="4472C4" w:themeColor="accent1"/>
          <w:rPrChange w:id="10" w:author="Gaurav Gaurav" w:date="2023-05-14T19:25:00Z">
            <w:rPr/>
          </w:rPrChange>
        </w:rPr>
        <w:t>Schwanoma</w:t>
      </w:r>
      <w:proofErr w:type="spellEnd"/>
      <w:r w:rsidRPr="00813F41">
        <w:rPr>
          <w:b/>
          <w:bCs/>
          <w:color w:val="4472C4" w:themeColor="accent1"/>
          <w:rPrChange w:id="11" w:author="Gaurav Gaurav" w:date="2023-05-14T19:25:00Z">
            <w:rPr/>
          </w:rPrChange>
        </w:rPr>
        <w:t>).</w:t>
      </w:r>
    </w:p>
    <w:p w14:paraId="3C7506F3" w14:textId="47D4C7DD" w:rsidR="00813F41" w:rsidRDefault="00813F41" w:rsidP="00813F41">
      <w:pPr>
        <w:pStyle w:val="ListParagraph"/>
        <w:numPr>
          <w:ilvl w:val="0"/>
          <w:numId w:val="1"/>
        </w:numPr>
        <w:tabs>
          <w:tab w:val="left" w:pos="4678"/>
        </w:tabs>
        <w:rPr>
          <w:b/>
          <w:bCs/>
          <w:color w:val="4472C4" w:themeColor="accent1"/>
        </w:rPr>
      </w:pPr>
      <w:r w:rsidRPr="00813F41">
        <w:rPr>
          <w:b/>
          <w:bCs/>
          <w:color w:val="4472C4" w:themeColor="accent1"/>
          <w:rPrChange w:id="12" w:author="Gaurav Gaurav" w:date="2023-05-14T19:25:00Z">
            <w:rPr/>
          </w:rPrChange>
        </w:rPr>
        <w:t>Arteries splayed with postirony displacement of ICA- CBT.</w:t>
      </w:r>
    </w:p>
    <w:p w14:paraId="7B645414" w14:textId="77777777" w:rsidR="001D6C6B" w:rsidRDefault="001D6C6B" w:rsidP="001D6C6B">
      <w:pPr>
        <w:pStyle w:val="ListParagraph"/>
        <w:pBdr>
          <w:bottom w:val="single" w:sz="6" w:space="1" w:color="auto"/>
        </w:pBdr>
        <w:tabs>
          <w:tab w:val="left" w:pos="4678"/>
        </w:tabs>
        <w:rPr>
          <w:b/>
          <w:bCs/>
          <w:color w:val="4472C4" w:themeColor="accent1"/>
        </w:rPr>
      </w:pPr>
    </w:p>
    <w:p w14:paraId="1405EF82" w14:textId="77777777" w:rsidR="001D6C6B" w:rsidRDefault="001D6C6B" w:rsidP="001D6C6B">
      <w:pPr>
        <w:pStyle w:val="ListParagraph"/>
        <w:tabs>
          <w:tab w:val="left" w:pos="4678"/>
        </w:tabs>
        <w:rPr>
          <w:b/>
          <w:bCs/>
          <w:color w:val="4472C4" w:themeColor="accent1"/>
        </w:rPr>
      </w:pPr>
    </w:p>
    <w:p w14:paraId="092BD24C" w14:textId="77777777" w:rsidR="001D6C6B" w:rsidRDefault="001D6C6B" w:rsidP="001D6C6B">
      <w:pPr>
        <w:pStyle w:val="ListParagraph"/>
        <w:tabs>
          <w:tab w:val="left" w:pos="4678"/>
        </w:tabs>
        <w:rPr>
          <w:b/>
          <w:bCs/>
          <w:color w:val="4472C4" w:themeColor="accent1"/>
        </w:rPr>
      </w:pPr>
    </w:p>
    <w:p w14:paraId="2A3E1B15" w14:textId="471B3721" w:rsidR="001D6C6B" w:rsidRPr="001D6C6B" w:rsidRDefault="001D6C6B" w:rsidP="001D6C6B">
      <w:pPr>
        <w:pStyle w:val="ListParagraph"/>
        <w:tabs>
          <w:tab w:val="left" w:pos="4678"/>
        </w:tabs>
        <w:rPr>
          <w:b/>
          <w:bCs/>
          <w:color w:val="385623" w:themeColor="accent6" w:themeShade="80"/>
        </w:rPr>
      </w:pPr>
      <w:r w:rsidRPr="001D6C6B">
        <w:rPr>
          <w:b/>
          <w:bCs/>
          <w:color w:val="385623" w:themeColor="accent6" w:themeShade="80"/>
        </w:rPr>
        <w:t xml:space="preserve">Neurogenic tumour </w:t>
      </w:r>
      <w:proofErr w:type="gramStart"/>
      <w:r w:rsidRPr="001D6C6B">
        <w:rPr>
          <w:b/>
          <w:bCs/>
          <w:color w:val="385623" w:themeColor="accent6" w:themeShade="80"/>
        </w:rPr>
        <w:t>are</w:t>
      </w:r>
      <w:proofErr w:type="gramEnd"/>
      <w:r w:rsidRPr="001D6C6B">
        <w:rPr>
          <w:b/>
          <w:bCs/>
          <w:color w:val="385623" w:themeColor="accent6" w:themeShade="80"/>
        </w:rPr>
        <w:t xml:space="preserve"> -:</w:t>
      </w:r>
    </w:p>
    <w:p w14:paraId="249D709F" w14:textId="131857E0" w:rsidR="00813F41" w:rsidRPr="001D6C6B" w:rsidRDefault="001D6C6B" w:rsidP="001D6C6B">
      <w:pPr>
        <w:pStyle w:val="ListParagraph"/>
        <w:numPr>
          <w:ilvl w:val="0"/>
          <w:numId w:val="2"/>
        </w:numPr>
        <w:tabs>
          <w:tab w:val="left" w:pos="4678"/>
        </w:tabs>
        <w:rPr>
          <w:b/>
          <w:bCs/>
          <w:color w:val="385623" w:themeColor="accent6" w:themeShade="80"/>
        </w:rPr>
      </w:pPr>
      <w:proofErr w:type="spellStart"/>
      <w:r w:rsidRPr="001D6C6B">
        <w:rPr>
          <w:b/>
          <w:bCs/>
          <w:color w:val="385623" w:themeColor="accent6" w:themeShade="80"/>
        </w:rPr>
        <w:t>Schwanoma</w:t>
      </w:r>
      <w:proofErr w:type="spellEnd"/>
      <w:r w:rsidRPr="001D6C6B">
        <w:rPr>
          <w:b/>
          <w:bCs/>
          <w:color w:val="385623" w:themeColor="accent6" w:themeShade="80"/>
        </w:rPr>
        <w:t xml:space="preserve"> – two types – </w:t>
      </w:r>
      <w:proofErr w:type="spellStart"/>
      <w:r w:rsidRPr="001D6C6B">
        <w:rPr>
          <w:b/>
          <w:bCs/>
          <w:color w:val="385623" w:themeColor="accent6" w:themeShade="80"/>
        </w:rPr>
        <w:t>Antonie</w:t>
      </w:r>
      <w:proofErr w:type="spellEnd"/>
      <w:r w:rsidRPr="001D6C6B">
        <w:rPr>
          <w:b/>
          <w:bCs/>
          <w:color w:val="385623" w:themeColor="accent6" w:themeShade="80"/>
        </w:rPr>
        <w:t xml:space="preserve"> A and </w:t>
      </w:r>
      <w:proofErr w:type="spellStart"/>
      <w:r w:rsidRPr="001D6C6B">
        <w:rPr>
          <w:b/>
          <w:bCs/>
          <w:color w:val="385623" w:themeColor="accent6" w:themeShade="80"/>
        </w:rPr>
        <w:t>Antonie</w:t>
      </w:r>
      <w:proofErr w:type="spellEnd"/>
      <w:r w:rsidRPr="001D6C6B">
        <w:rPr>
          <w:b/>
          <w:bCs/>
          <w:color w:val="385623" w:themeColor="accent6" w:themeShade="80"/>
        </w:rPr>
        <w:t xml:space="preserve"> B.  Have low vascularity.</w:t>
      </w:r>
    </w:p>
    <w:p w14:paraId="4A8FACD5" w14:textId="0B730055" w:rsidR="001D6C6B" w:rsidRPr="001D6C6B" w:rsidRDefault="001D6C6B" w:rsidP="001D6C6B">
      <w:pPr>
        <w:pStyle w:val="ListParagraph"/>
        <w:numPr>
          <w:ilvl w:val="0"/>
          <w:numId w:val="2"/>
        </w:numPr>
        <w:tabs>
          <w:tab w:val="left" w:pos="4678"/>
        </w:tabs>
        <w:rPr>
          <w:b/>
          <w:bCs/>
          <w:color w:val="385623" w:themeColor="accent6" w:themeShade="80"/>
        </w:rPr>
      </w:pPr>
      <w:r w:rsidRPr="001D6C6B">
        <w:rPr>
          <w:b/>
          <w:bCs/>
          <w:color w:val="385623" w:themeColor="accent6" w:themeShade="80"/>
        </w:rPr>
        <w:t>Neurofibroma- Tend to have areas with target signs- dark centre and bright periphery (in MRI)</w:t>
      </w:r>
    </w:p>
    <w:p w14:paraId="6AC5DC7D" w14:textId="77777777" w:rsidR="001D6C6B" w:rsidRDefault="001D6C6B" w:rsidP="001D6C6B">
      <w:pPr>
        <w:pStyle w:val="ListParagraph"/>
        <w:tabs>
          <w:tab w:val="left" w:pos="4678"/>
        </w:tabs>
        <w:rPr>
          <w:b/>
          <w:bCs/>
          <w:color w:val="4472C4" w:themeColor="accent1"/>
        </w:rPr>
      </w:pPr>
    </w:p>
    <w:p w14:paraId="33447482" w14:textId="77777777" w:rsidR="001D6C6B" w:rsidRDefault="001D6C6B" w:rsidP="001D6C6B">
      <w:pPr>
        <w:pStyle w:val="ListParagraph"/>
        <w:tabs>
          <w:tab w:val="left" w:pos="4678"/>
        </w:tabs>
        <w:rPr>
          <w:b/>
          <w:bCs/>
          <w:color w:val="4472C4" w:themeColor="accent1"/>
        </w:rPr>
      </w:pPr>
    </w:p>
    <w:p w14:paraId="16682E87" w14:textId="426A5407" w:rsidR="001D6C6B" w:rsidRDefault="001D6C6B" w:rsidP="001D6C6B">
      <w:pPr>
        <w:pStyle w:val="ListParagraph"/>
        <w:tabs>
          <w:tab w:val="left" w:pos="4678"/>
        </w:tabs>
        <w:rPr>
          <w:b/>
          <w:bCs/>
          <w:color w:val="4472C4" w:themeColor="accent1"/>
        </w:rPr>
      </w:pPr>
      <w:r>
        <w:rPr>
          <w:b/>
          <w:bCs/>
          <w:color w:val="4472C4" w:themeColor="accent1"/>
        </w:rPr>
        <w:t xml:space="preserve">Extracranial Meningiomas-: 2% of all </w:t>
      </w:r>
      <w:proofErr w:type="gramStart"/>
      <w:r>
        <w:rPr>
          <w:b/>
          <w:bCs/>
          <w:color w:val="4472C4" w:themeColor="accent1"/>
        </w:rPr>
        <w:t>Meningiomas .</w:t>
      </w:r>
      <w:proofErr w:type="gramEnd"/>
      <w:r>
        <w:rPr>
          <w:b/>
          <w:bCs/>
          <w:color w:val="4472C4" w:themeColor="accent1"/>
        </w:rPr>
        <w:t xml:space="preserve"> Most common location are </w:t>
      </w:r>
      <w:proofErr w:type="spellStart"/>
      <w:r>
        <w:rPr>
          <w:b/>
          <w:bCs/>
          <w:color w:val="4472C4" w:themeColor="accent1"/>
        </w:rPr>
        <w:t>Sinonasal</w:t>
      </w:r>
      <w:proofErr w:type="spellEnd"/>
      <w:r>
        <w:rPr>
          <w:b/>
          <w:bCs/>
          <w:color w:val="4472C4" w:themeColor="accent1"/>
        </w:rPr>
        <w:t xml:space="preserve"> &gt; middle ear &gt; Temporal bone &gt; PPA &gt; infratemporal. Generally associated with NF2 </w:t>
      </w:r>
    </w:p>
    <w:p w14:paraId="19BEB518" w14:textId="77777777" w:rsidR="001D6C6B" w:rsidRDefault="001D6C6B" w:rsidP="001D6C6B">
      <w:pPr>
        <w:pStyle w:val="ListParagraph"/>
        <w:pBdr>
          <w:bottom w:val="single" w:sz="6" w:space="1" w:color="auto"/>
        </w:pBdr>
        <w:tabs>
          <w:tab w:val="left" w:pos="4678"/>
        </w:tabs>
        <w:rPr>
          <w:b/>
          <w:bCs/>
          <w:color w:val="4472C4" w:themeColor="accent1"/>
        </w:rPr>
      </w:pPr>
    </w:p>
    <w:p w14:paraId="76FDA577" w14:textId="77777777" w:rsidR="001D6C6B" w:rsidRDefault="001D6C6B" w:rsidP="001D6C6B">
      <w:pPr>
        <w:pStyle w:val="ListParagraph"/>
        <w:tabs>
          <w:tab w:val="left" w:pos="4678"/>
        </w:tabs>
        <w:rPr>
          <w:b/>
          <w:bCs/>
          <w:color w:val="4472C4" w:themeColor="accent1"/>
        </w:rPr>
      </w:pPr>
    </w:p>
    <w:p w14:paraId="36B328A1" w14:textId="24A58E7B" w:rsidR="00C97F95" w:rsidRDefault="003D0F8F" w:rsidP="001D6C6B">
      <w:pPr>
        <w:pStyle w:val="ListParagraph"/>
        <w:pBdr>
          <w:bottom w:val="single" w:sz="6" w:space="1" w:color="auto"/>
        </w:pBdr>
        <w:tabs>
          <w:tab w:val="left" w:pos="4678"/>
        </w:tabs>
        <w:rPr>
          <w:b/>
          <w:bCs/>
          <w:color w:val="4472C4" w:themeColor="accent1"/>
        </w:rPr>
      </w:pPr>
      <w:r>
        <w:rPr>
          <w:b/>
          <w:bCs/>
          <w:color w:val="4472C4" w:themeColor="accent1"/>
        </w:rPr>
        <w:t>Shamblin Grouping/ classification for grading carotid body tumours -:</w:t>
      </w:r>
    </w:p>
    <w:p w14:paraId="7619DE3B" w14:textId="3A25856A" w:rsidR="003D0F8F" w:rsidRDefault="003D0F8F" w:rsidP="001D6C6B">
      <w:pPr>
        <w:pStyle w:val="ListParagraph"/>
        <w:pBdr>
          <w:bottom w:val="single" w:sz="6" w:space="1" w:color="auto"/>
        </w:pBdr>
        <w:tabs>
          <w:tab w:val="left" w:pos="4678"/>
        </w:tabs>
        <w:rPr>
          <w:b/>
          <w:bCs/>
          <w:color w:val="4472C4" w:themeColor="accent1"/>
        </w:rPr>
      </w:pPr>
      <w:r>
        <w:rPr>
          <w:b/>
          <w:bCs/>
          <w:noProof/>
          <w:color w:val="4472C4" w:themeColor="accent1"/>
        </w:rPr>
        <w:lastRenderedPageBreak/>
        <w:drawing>
          <wp:inline distT="0" distB="0" distL="0" distR="0" wp14:anchorId="4C7C16A3" wp14:editId="68612F49">
            <wp:extent cx="5731510" cy="3367405"/>
            <wp:effectExtent l="0" t="0" r="0" b="0"/>
            <wp:docPr id="365630078" name="Picture 7"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630078" name="Picture 7" descr="A picture containing text, screenshot, font&#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3367405"/>
                    </a:xfrm>
                    <a:prstGeom prst="rect">
                      <a:avLst/>
                    </a:prstGeom>
                  </pic:spPr>
                </pic:pic>
              </a:graphicData>
            </a:graphic>
          </wp:inline>
        </w:drawing>
      </w:r>
    </w:p>
    <w:p w14:paraId="3BECFCFE" w14:textId="2543D79B" w:rsidR="00C97F95" w:rsidRDefault="00C97F95" w:rsidP="001D6C6B">
      <w:pPr>
        <w:pStyle w:val="ListParagraph"/>
        <w:pBdr>
          <w:bottom w:val="single" w:sz="6" w:space="1" w:color="auto"/>
        </w:pBdr>
        <w:tabs>
          <w:tab w:val="left" w:pos="4678"/>
        </w:tabs>
        <w:rPr>
          <w:b/>
          <w:bCs/>
          <w:color w:val="4472C4" w:themeColor="accent1"/>
        </w:rPr>
      </w:pPr>
      <w:r>
        <w:rPr>
          <w:b/>
          <w:bCs/>
          <w:color w:val="4472C4" w:themeColor="accent1"/>
        </w:rPr>
        <w:t xml:space="preserve">Vascular salvageability -: </w:t>
      </w:r>
    </w:p>
    <w:p w14:paraId="3838F2B4" w14:textId="6CD4EC02" w:rsidR="00C97F95" w:rsidRPr="00534474" w:rsidRDefault="00C97F95" w:rsidP="001D6C6B">
      <w:pPr>
        <w:pStyle w:val="ListParagraph"/>
        <w:pBdr>
          <w:bottom w:val="single" w:sz="6" w:space="1" w:color="auto"/>
        </w:pBdr>
        <w:tabs>
          <w:tab w:val="left" w:pos="4678"/>
        </w:tabs>
        <w:rPr>
          <w:b/>
          <w:bCs/>
          <w:color w:val="000000" w:themeColor="text1"/>
        </w:rPr>
      </w:pPr>
      <w:r w:rsidRPr="00534474">
        <w:rPr>
          <w:b/>
          <w:bCs/>
          <w:color w:val="000000" w:themeColor="text1"/>
        </w:rPr>
        <w:t>270-degree rule-</w:t>
      </w:r>
    </w:p>
    <w:p w14:paraId="4EC9927C" w14:textId="277208A4" w:rsidR="00C97F95" w:rsidRPr="00534474" w:rsidRDefault="00C97F95" w:rsidP="001D6C6B">
      <w:pPr>
        <w:pStyle w:val="ListParagraph"/>
        <w:pBdr>
          <w:bottom w:val="single" w:sz="6" w:space="1" w:color="auto"/>
        </w:pBdr>
        <w:tabs>
          <w:tab w:val="left" w:pos="4678"/>
        </w:tabs>
        <w:rPr>
          <w:b/>
          <w:bCs/>
          <w:color w:val="000000" w:themeColor="text1"/>
        </w:rPr>
      </w:pPr>
      <w:r w:rsidRPr="00534474">
        <w:rPr>
          <w:b/>
          <w:bCs/>
          <w:color w:val="000000" w:themeColor="text1"/>
        </w:rPr>
        <w:t xml:space="preserve">In </w:t>
      </w:r>
      <w:proofErr w:type="gramStart"/>
      <w:r w:rsidRPr="00534474">
        <w:rPr>
          <w:b/>
          <w:bCs/>
          <w:color w:val="000000" w:themeColor="text1"/>
        </w:rPr>
        <w:t>general</w:t>
      </w:r>
      <w:proofErr w:type="gramEnd"/>
      <w:r w:rsidRPr="00534474">
        <w:rPr>
          <w:b/>
          <w:bCs/>
          <w:color w:val="000000" w:themeColor="text1"/>
        </w:rPr>
        <w:t xml:space="preserve"> malignant tumours which encase a vessel by more than 270 </w:t>
      </w:r>
      <w:r w:rsidR="00534474" w:rsidRPr="00534474">
        <w:rPr>
          <w:b/>
          <w:bCs/>
          <w:color w:val="000000" w:themeColor="text1"/>
        </w:rPr>
        <w:t>degree,</w:t>
      </w:r>
      <w:r w:rsidRPr="00534474">
        <w:rPr>
          <w:b/>
          <w:bCs/>
          <w:color w:val="000000" w:themeColor="text1"/>
        </w:rPr>
        <w:t xml:space="preserve"> </w:t>
      </w:r>
      <w:r w:rsidR="00534474">
        <w:rPr>
          <w:b/>
          <w:bCs/>
          <w:color w:val="000000" w:themeColor="text1"/>
        </w:rPr>
        <w:t>-----</w:t>
      </w:r>
      <w:r w:rsidRPr="00534474">
        <w:rPr>
          <w:b/>
          <w:bCs/>
          <w:color w:val="000000" w:themeColor="text1"/>
        </w:rPr>
        <w:t>are most likely infiltrating that vessel and it will be unlikely to salvage such a vessel during surgery. In case of Carotid artery this usually means in operability of tumour. In such case, the surgeon has two option-:</w:t>
      </w:r>
    </w:p>
    <w:p w14:paraId="4DC8C4B8" w14:textId="01FCE65D" w:rsidR="00C97F95" w:rsidRPr="00534474" w:rsidRDefault="00C97F95" w:rsidP="001D6C6B">
      <w:pPr>
        <w:pStyle w:val="ListParagraph"/>
        <w:pBdr>
          <w:bottom w:val="single" w:sz="6" w:space="1" w:color="auto"/>
        </w:pBdr>
        <w:tabs>
          <w:tab w:val="left" w:pos="4678"/>
        </w:tabs>
        <w:rPr>
          <w:b/>
          <w:bCs/>
          <w:color w:val="000000" w:themeColor="text1"/>
        </w:rPr>
      </w:pPr>
      <w:r w:rsidRPr="00534474">
        <w:rPr>
          <w:b/>
          <w:bCs/>
          <w:color w:val="000000" w:themeColor="text1"/>
        </w:rPr>
        <w:t>Option 1-: Choose radiotherapy or chemotherapy.</w:t>
      </w:r>
    </w:p>
    <w:p w14:paraId="5E5E1E9E" w14:textId="4B944559" w:rsidR="00C97F95" w:rsidRDefault="00C97F95" w:rsidP="001D6C6B">
      <w:pPr>
        <w:pStyle w:val="ListParagraph"/>
        <w:pBdr>
          <w:bottom w:val="single" w:sz="6" w:space="1" w:color="auto"/>
        </w:pBdr>
        <w:tabs>
          <w:tab w:val="left" w:pos="4678"/>
        </w:tabs>
        <w:rPr>
          <w:b/>
          <w:bCs/>
          <w:color w:val="000000" w:themeColor="text1"/>
        </w:rPr>
      </w:pPr>
      <w:r w:rsidRPr="00534474">
        <w:rPr>
          <w:b/>
          <w:bCs/>
          <w:color w:val="000000" w:themeColor="text1"/>
        </w:rPr>
        <w:t xml:space="preserve">Option 2-:  Preoperative balloon occlusion challenge- occlude the involved carotid artery preoperatively for some time and see how patient </w:t>
      </w:r>
      <w:r w:rsidR="00534474" w:rsidRPr="00534474">
        <w:rPr>
          <w:b/>
          <w:bCs/>
          <w:color w:val="000000" w:themeColor="text1"/>
        </w:rPr>
        <w:t xml:space="preserve">responds. If there is enough collateral flow, then surgeon can proceed to surgery. </w:t>
      </w:r>
    </w:p>
    <w:p w14:paraId="409B07C0" w14:textId="77777777" w:rsidR="003D0F8F" w:rsidRDefault="003D0F8F" w:rsidP="001D6C6B">
      <w:pPr>
        <w:pStyle w:val="ListParagraph"/>
        <w:pBdr>
          <w:bottom w:val="single" w:sz="6" w:space="1" w:color="auto"/>
        </w:pBdr>
        <w:tabs>
          <w:tab w:val="left" w:pos="4678"/>
        </w:tabs>
        <w:rPr>
          <w:b/>
          <w:bCs/>
          <w:color w:val="000000" w:themeColor="text1"/>
        </w:rPr>
      </w:pPr>
    </w:p>
    <w:p w14:paraId="0EBCA926" w14:textId="0312C812" w:rsidR="003D0F8F" w:rsidRPr="00534474" w:rsidRDefault="003D0F8F" w:rsidP="001D6C6B">
      <w:pPr>
        <w:pStyle w:val="ListParagraph"/>
        <w:pBdr>
          <w:bottom w:val="single" w:sz="6" w:space="1" w:color="auto"/>
        </w:pBdr>
        <w:tabs>
          <w:tab w:val="left" w:pos="4678"/>
        </w:tabs>
        <w:rPr>
          <w:b/>
          <w:bCs/>
          <w:color w:val="000000" w:themeColor="text1"/>
        </w:rPr>
      </w:pPr>
      <w:r>
        <w:rPr>
          <w:b/>
          <w:bCs/>
          <w:color w:val="000000" w:themeColor="text1"/>
        </w:rPr>
        <w:t xml:space="preserve">Shamblin </w:t>
      </w:r>
      <w:proofErr w:type="gramStart"/>
      <w:r>
        <w:rPr>
          <w:b/>
          <w:bCs/>
          <w:color w:val="000000" w:themeColor="text1"/>
        </w:rPr>
        <w:t>grouping</w:t>
      </w:r>
      <w:proofErr w:type="gramEnd"/>
      <w:r>
        <w:rPr>
          <w:b/>
          <w:bCs/>
          <w:color w:val="000000" w:themeColor="text1"/>
        </w:rPr>
        <w:t xml:space="preserve"> </w:t>
      </w:r>
    </w:p>
    <w:p w14:paraId="5517EBF5" w14:textId="77777777" w:rsidR="00534474" w:rsidRDefault="00534474" w:rsidP="001D6C6B">
      <w:pPr>
        <w:pStyle w:val="ListParagraph"/>
        <w:pBdr>
          <w:bottom w:val="single" w:sz="6" w:space="1" w:color="auto"/>
        </w:pBdr>
        <w:tabs>
          <w:tab w:val="left" w:pos="4678"/>
        </w:tabs>
        <w:rPr>
          <w:b/>
          <w:bCs/>
          <w:color w:val="4472C4" w:themeColor="accent1"/>
        </w:rPr>
      </w:pPr>
    </w:p>
    <w:p w14:paraId="0A54FFC5" w14:textId="7D97999C" w:rsidR="001D6C6B" w:rsidRDefault="001D6C6B" w:rsidP="001D6C6B">
      <w:pPr>
        <w:pStyle w:val="ListParagraph"/>
        <w:pBdr>
          <w:bottom w:val="single" w:sz="6" w:space="1" w:color="auto"/>
        </w:pBdr>
        <w:tabs>
          <w:tab w:val="left" w:pos="4678"/>
        </w:tabs>
        <w:rPr>
          <w:b/>
          <w:bCs/>
          <w:color w:val="4472C4" w:themeColor="accent1"/>
        </w:rPr>
      </w:pPr>
      <w:r>
        <w:rPr>
          <w:b/>
          <w:bCs/>
          <w:color w:val="4472C4" w:themeColor="accent1"/>
        </w:rPr>
        <w:t xml:space="preserve">Tumour which have&gt;= 270 degree encasement of Carotid artery and still the artery may be </w:t>
      </w:r>
      <w:proofErr w:type="gramStart"/>
      <w:r>
        <w:rPr>
          <w:b/>
          <w:bCs/>
          <w:color w:val="4472C4" w:themeColor="accent1"/>
        </w:rPr>
        <w:t>salvageable  is</w:t>
      </w:r>
      <w:proofErr w:type="gramEnd"/>
      <w:r>
        <w:rPr>
          <w:b/>
          <w:bCs/>
          <w:color w:val="4472C4" w:themeColor="accent1"/>
        </w:rPr>
        <w:t xml:space="preserve"> true with – Chordoma / adenocarcin9ka and meningioma but never with </w:t>
      </w:r>
      <w:proofErr w:type="spellStart"/>
      <w:r>
        <w:rPr>
          <w:b/>
          <w:bCs/>
          <w:color w:val="4472C4" w:themeColor="accent1"/>
        </w:rPr>
        <w:t>SqCC</w:t>
      </w:r>
      <w:r w:rsidR="00857CCF">
        <w:rPr>
          <w:b/>
          <w:bCs/>
          <w:color w:val="4472C4" w:themeColor="accent1"/>
        </w:rPr>
        <w:t>a</w:t>
      </w:r>
      <w:proofErr w:type="spellEnd"/>
      <w:r>
        <w:rPr>
          <w:b/>
          <w:bCs/>
          <w:color w:val="4472C4" w:themeColor="accent1"/>
        </w:rPr>
        <w:t>.</w:t>
      </w:r>
    </w:p>
    <w:p w14:paraId="1B22A943" w14:textId="78AAC3C5" w:rsidR="00592C6A" w:rsidRDefault="00592C6A" w:rsidP="001D6C6B">
      <w:pPr>
        <w:pStyle w:val="ListParagraph"/>
        <w:tabs>
          <w:tab w:val="left" w:pos="4678"/>
        </w:tabs>
        <w:rPr>
          <w:b/>
          <w:bCs/>
          <w:color w:val="4472C4" w:themeColor="accent1"/>
        </w:rPr>
      </w:pPr>
      <w:r>
        <w:rPr>
          <w:b/>
          <w:bCs/>
          <w:color w:val="4472C4" w:themeColor="accent1"/>
        </w:rPr>
        <w:t xml:space="preserve">Beware of glottic and supraglottic carcinoma which sometime spread from posterior aspect with very little laryngeal component and then can invade Carotid sheath and neck structures. </w:t>
      </w:r>
    </w:p>
    <w:p w14:paraId="79142A67" w14:textId="77777777" w:rsidR="00857CCF" w:rsidRDefault="00857CCF" w:rsidP="001D6C6B">
      <w:pPr>
        <w:pStyle w:val="ListParagraph"/>
        <w:pBdr>
          <w:bottom w:val="single" w:sz="6" w:space="1" w:color="auto"/>
        </w:pBdr>
        <w:tabs>
          <w:tab w:val="left" w:pos="4678"/>
        </w:tabs>
        <w:rPr>
          <w:b/>
          <w:bCs/>
          <w:color w:val="4472C4" w:themeColor="accent1"/>
        </w:rPr>
      </w:pPr>
    </w:p>
    <w:p w14:paraId="49454F09" w14:textId="77777777" w:rsidR="00857CCF" w:rsidRDefault="00857CCF" w:rsidP="001D6C6B">
      <w:pPr>
        <w:pStyle w:val="ListParagraph"/>
        <w:tabs>
          <w:tab w:val="left" w:pos="4678"/>
        </w:tabs>
        <w:rPr>
          <w:b/>
          <w:bCs/>
          <w:color w:val="4472C4" w:themeColor="accent1"/>
        </w:rPr>
      </w:pPr>
    </w:p>
    <w:p w14:paraId="2D645F09" w14:textId="77777777" w:rsidR="00857CCF" w:rsidRDefault="00857CCF" w:rsidP="001D6C6B">
      <w:pPr>
        <w:pStyle w:val="ListParagraph"/>
        <w:tabs>
          <w:tab w:val="left" w:pos="4678"/>
        </w:tabs>
        <w:rPr>
          <w:b/>
          <w:bCs/>
          <w:color w:val="4472C4" w:themeColor="accent1"/>
        </w:rPr>
      </w:pPr>
    </w:p>
    <w:p w14:paraId="296CBC78" w14:textId="0E2B5C34" w:rsidR="00857CCF" w:rsidRDefault="00857CCF" w:rsidP="001D6C6B">
      <w:pPr>
        <w:pStyle w:val="ListParagraph"/>
        <w:tabs>
          <w:tab w:val="left" w:pos="4678"/>
        </w:tabs>
        <w:rPr>
          <w:b/>
          <w:bCs/>
          <w:color w:val="4472C4" w:themeColor="accent1"/>
        </w:rPr>
      </w:pPr>
      <w:r>
        <w:rPr>
          <w:b/>
          <w:bCs/>
          <w:color w:val="4472C4" w:themeColor="accent1"/>
        </w:rPr>
        <w:t xml:space="preserve">Nodal </w:t>
      </w:r>
      <w:proofErr w:type="gramStart"/>
      <w:r>
        <w:rPr>
          <w:b/>
          <w:bCs/>
          <w:color w:val="4472C4" w:themeColor="accent1"/>
        </w:rPr>
        <w:t>staging :</w:t>
      </w:r>
      <w:proofErr w:type="gramEnd"/>
    </w:p>
    <w:p w14:paraId="303816DB" w14:textId="6B81C0C9" w:rsidR="00857CCF" w:rsidRDefault="00857CCF" w:rsidP="001D6C6B">
      <w:pPr>
        <w:pStyle w:val="ListParagraph"/>
        <w:tabs>
          <w:tab w:val="left" w:pos="4678"/>
        </w:tabs>
        <w:rPr>
          <w:b/>
          <w:bCs/>
          <w:color w:val="4472C4" w:themeColor="accent1"/>
        </w:rPr>
      </w:pPr>
      <w:r>
        <w:rPr>
          <w:b/>
          <w:bCs/>
          <w:color w:val="4472C4" w:themeColor="accent1"/>
        </w:rPr>
        <w:t>Central v/s lateral</w:t>
      </w:r>
      <w:r w:rsidR="00C97F95">
        <w:rPr>
          <w:b/>
          <w:bCs/>
          <w:color w:val="4472C4" w:themeColor="accent1"/>
        </w:rPr>
        <w:t xml:space="preserve"> and Vertical demarcations (Above Hyoid, v/s below Hyoid) See diagram below </w:t>
      </w:r>
      <w:r>
        <w:rPr>
          <w:b/>
          <w:bCs/>
          <w:color w:val="4472C4" w:themeColor="accent1"/>
        </w:rPr>
        <w:t>-:</w:t>
      </w:r>
    </w:p>
    <w:p w14:paraId="7CBCF19C" w14:textId="77777777" w:rsidR="00857CCF" w:rsidRPr="00C97F95" w:rsidRDefault="00857CCF" w:rsidP="00857CCF">
      <w:pPr>
        <w:pStyle w:val="ListParagraph"/>
        <w:numPr>
          <w:ilvl w:val="0"/>
          <w:numId w:val="3"/>
        </w:numPr>
        <w:tabs>
          <w:tab w:val="left" w:pos="4678"/>
        </w:tabs>
        <w:rPr>
          <w:b/>
          <w:bCs/>
          <w:color w:val="70AD47" w:themeColor="accent6"/>
        </w:rPr>
      </w:pPr>
      <w:r w:rsidRPr="00C97F95">
        <w:rPr>
          <w:b/>
          <w:bCs/>
          <w:color w:val="70AD47" w:themeColor="accent6"/>
        </w:rPr>
        <w:t>Central -:</w:t>
      </w:r>
    </w:p>
    <w:p w14:paraId="644BD540" w14:textId="77777777" w:rsidR="00857CCF" w:rsidRPr="00C97F95" w:rsidRDefault="00857CCF" w:rsidP="00857CCF">
      <w:pPr>
        <w:pStyle w:val="ListParagraph"/>
        <w:numPr>
          <w:ilvl w:val="1"/>
          <w:numId w:val="3"/>
        </w:numPr>
        <w:tabs>
          <w:tab w:val="left" w:pos="4678"/>
        </w:tabs>
        <w:rPr>
          <w:b/>
          <w:bCs/>
          <w:color w:val="70AD47" w:themeColor="accent6"/>
        </w:rPr>
      </w:pPr>
      <w:r w:rsidRPr="00C97F95">
        <w:rPr>
          <w:b/>
          <w:bCs/>
          <w:color w:val="70AD47" w:themeColor="accent6"/>
        </w:rPr>
        <w:t>IA and IB -:</w:t>
      </w:r>
    </w:p>
    <w:p w14:paraId="7A943F4A" w14:textId="40FBBC66" w:rsidR="00857CCF" w:rsidRPr="00C97F95" w:rsidRDefault="00857CCF" w:rsidP="00857CCF">
      <w:pPr>
        <w:pStyle w:val="ListParagraph"/>
        <w:numPr>
          <w:ilvl w:val="2"/>
          <w:numId w:val="3"/>
        </w:numPr>
        <w:tabs>
          <w:tab w:val="left" w:pos="4678"/>
        </w:tabs>
        <w:rPr>
          <w:b/>
          <w:bCs/>
          <w:color w:val="70AD47" w:themeColor="accent6"/>
        </w:rPr>
      </w:pPr>
      <w:r w:rsidRPr="00C97F95">
        <w:rPr>
          <w:b/>
          <w:bCs/>
          <w:color w:val="70AD47" w:themeColor="accent6"/>
        </w:rPr>
        <w:t xml:space="preserve">IA- submental- </w:t>
      </w:r>
      <w:r w:rsidR="00C97F95" w:rsidRPr="00C97F95">
        <w:rPr>
          <w:b/>
          <w:bCs/>
          <w:color w:val="70AD47" w:themeColor="accent6"/>
        </w:rPr>
        <w:t>mylohyoid</w:t>
      </w:r>
    </w:p>
    <w:p w14:paraId="6B52F136" w14:textId="50898269" w:rsidR="00857CCF" w:rsidRPr="00C97F95" w:rsidRDefault="00857CCF" w:rsidP="00C97F95">
      <w:pPr>
        <w:pStyle w:val="ListParagraph"/>
        <w:numPr>
          <w:ilvl w:val="2"/>
          <w:numId w:val="3"/>
        </w:numPr>
        <w:tabs>
          <w:tab w:val="left" w:pos="4678"/>
        </w:tabs>
        <w:rPr>
          <w:b/>
          <w:bCs/>
          <w:color w:val="70AD47" w:themeColor="accent6"/>
        </w:rPr>
      </w:pPr>
      <w:r w:rsidRPr="00C97F95">
        <w:rPr>
          <w:b/>
          <w:bCs/>
          <w:color w:val="70AD47" w:themeColor="accent6"/>
        </w:rPr>
        <w:t>IB- Submental – digastric respectively)</w:t>
      </w:r>
    </w:p>
    <w:p w14:paraId="779ED85A" w14:textId="3519FCC8" w:rsidR="00C97F95" w:rsidRPr="00C97F95" w:rsidRDefault="00C97F95" w:rsidP="00C97F95">
      <w:pPr>
        <w:pStyle w:val="ListParagraph"/>
        <w:numPr>
          <w:ilvl w:val="1"/>
          <w:numId w:val="3"/>
        </w:numPr>
        <w:tabs>
          <w:tab w:val="left" w:pos="4678"/>
        </w:tabs>
        <w:rPr>
          <w:b/>
          <w:bCs/>
          <w:color w:val="70AD47" w:themeColor="accent6"/>
        </w:rPr>
      </w:pPr>
      <w:r w:rsidRPr="00C97F95">
        <w:rPr>
          <w:b/>
          <w:bCs/>
          <w:color w:val="70AD47" w:themeColor="accent6"/>
        </w:rPr>
        <w:lastRenderedPageBreak/>
        <w:t>VI-: Below Hyoid but above Manubrium – paratracheal.</w:t>
      </w:r>
    </w:p>
    <w:p w14:paraId="18F0C92A" w14:textId="4B145ADE" w:rsidR="00C97F95" w:rsidRPr="00C97F95" w:rsidRDefault="00C97F95" w:rsidP="00C97F95">
      <w:pPr>
        <w:pStyle w:val="ListParagraph"/>
        <w:numPr>
          <w:ilvl w:val="1"/>
          <w:numId w:val="3"/>
        </w:numPr>
        <w:tabs>
          <w:tab w:val="left" w:pos="4678"/>
        </w:tabs>
        <w:rPr>
          <w:b/>
          <w:bCs/>
          <w:color w:val="70AD47" w:themeColor="accent6"/>
        </w:rPr>
      </w:pPr>
      <w:r w:rsidRPr="00C97F95">
        <w:rPr>
          <w:b/>
          <w:bCs/>
          <w:color w:val="70AD47" w:themeColor="accent6"/>
        </w:rPr>
        <w:t>VII- below Manubrium- paratracheal.</w:t>
      </w:r>
    </w:p>
    <w:p w14:paraId="7A12ECC0" w14:textId="23CAF9BA" w:rsidR="00C97F95" w:rsidRPr="00C97F95" w:rsidRDefault="00C97F95" w:rsidP="00C97F95">
      <w:pPr>
        <w:pStyle w:val="ListParagraph"/>
        <w:numPr>
          <w:ilvl w:val="0"/>
          <w:numId w:val="3"/>
        </w:numPr>
        <w:tabs>
          <w:tab w:val="left" w:pos="4678"/>
        </w:tabs>
        <w:rPr>
          <w:b/>
          <w:bCs/>
          <w:color w:val="C00000"/>
        </w:rPr>
      </w:pPr>
      <w:r w:rsidRPr="00C97F95">
        <w:rPr>
          <w:b/>
          <w:bCs/>
          <w:color w:val="C00000"/>
        </w:rPr>
        <w:t xml:space="preserve">Lateral nodes-: </w:t>
      </w:r>
    </w:p>
    <w:p w14:paraId="17FDBCA9" w14:textId="28EA2856" w:rsidR="00857CCF" w:rsidRPr="00C97F95" w:rsidRDefault="00C97F95" w:rsidP="00C97F95">
      <w:pPr>
        <w:pStyle w:val="ListParagraph"/>
        <w:numPr>
          <w:ilvl w:val="1"/>
          <w:numId w:val="3"/>
        </w:numPr>
        <w:tabs>
          <w:tab w:val="left" w:pos="4678"/>
        </w:tabs>
        <w:rPr>
          <w:b/>
          <w:bCs/>
          <w:color w:val="C00000"/>
        </w:rPr>
      </w:pPr>
      <w:r w:rsidRPr="00C97F95">
        <w:rPr>
          <w:b/>
          <w:bCs/>
          <w:color w:val="C00000"/>
        </w:rPr>
        <w:t>II-</w:t>
      </w:r>
      <w:r w:rsidR="00857CCF" w:rsidRPr="00C97F95">
        <w:rPr>
          <w:b/>
          <w:bCs/>
          <w:color w:val="C00000"/>
        </w:rPr>
        <w:t>Above Hyoid-</w:t>
      </w:r>
    </w:p>
    <w:p w14:paraId="317C42E8" w14:textId="72CA4660" w:rsidR="00C97F95" w:rsidRPr="00C97F95" w:rsidRDefault="00C97F95" w:rsidP="00C97F95">
      <w:pPr>
        <w:pStyle w:val="ListParagraph"/>
        <w:numPr>
          <w:ilvl w:val="2"/>
          <w:numId w:val="3"/>
        </w:numPr>
        <w:tabs>
          <w:tab w:val="left" w:pos="4678"/>
        </w:tabs>
        <w:rPr>
          <w:b/>
          <w:bCs/>
          <w:color w:val="C00000"/>
        </w:rPr>
      </w:pPr>
      <w:r w:rsidRPr="00C97F95">
        <w:rPr>
          <w:b/>
          <w:bCs/>
          <w:color w:val="C00000"/>
        </w:rPr>
        <w:t>IIA- Entirely anterior to IJV</w:t>
      </w:r>
    </w:p>
    <w:p w14:paraId="61D531EF" w14:textId="1CF3069A" w:rsidR="00C97F95" w:rsidRPr="00C97F95" w:rsidRDefault="00C97F95" w:rsidP="00C97F95">
      <w:pPr>
        <w:pStyle w:val="ListParagraph"/>
        <w:numPr>
          <w:ilvl w:val="2"/>
          <w:numId w:val="3"/>
        </w:numPr>
        <w:tabs>
          <w:tab w:val="left" w:pos="4678"/>
        </w:tabs>
        <w:rPr>
          <w:b/>
          <w:bCs/>
          <w:color w:val="C00000"/>
        </w:rPr>
      </w:pPr>
      <w:r w:rsidRPr="00C97F95">
        <w:rPr>
          <w:b/>
          <w:bCs/>
          <w:color w:val="C00000"/>
        </w:rPr>
        <w:t>IIB-; entirely behind the IJV</w:t>
      </w:r>
    </w:p>
    <w:p w14:paraId="495D20BE" w14:textId="2F8B0BB3" w:rsidR="00857CCF" w:rsidRPr="00C97F95" w:rsidRDefault="00C97F95" w:rsidP="00C97F95">
      <w:pPr>
        <w:pStyle w:val="ListParagraph"/>
        <w:numPr>
          <w:ilvl w:val="1"/>
          <w:numId w:val="3"/>
        </w:numPr>
        <w:tabs>
          <w:tab w:val="left" w:pos="4678"/>
        </w:tabs>
        <w:rPr>
          <w:b/>
          <w:bCs/>
          <w:color w:val="C00000"/>
        </w:rPr>
      </w:pPr>
      <w:r w:rsidRPr="00C97F95">
        <w:rPr>
          <w:b/>
          <w:bCs/>
          <w:color w:val="C00000"/>
        </w:rPr>
        <w:t xml:space="preserve">III-: below Hyoid but above </w:t>
      </w:r>
      <w:r w:rsidR="00857CCF" w:rsidRPr="00C97F95">
        <w:rPr>
          <w:b/>
          <w:bCs/>
          <w:color w:val="C00000"/>
        </w:rPr>
        <w:t>Cricoid</w:t>
      </w:r>
    </w:p>
    <w:p w14:paraId="0C5C1AA6" w14:textId="522519A2" w:rsidR="00857CCF" w:rsidRPr="00C97F95" w:rsidRDefault="00C97F95" w:rsidP="00C97F95">
      <w:pPr>
        <w:pStyle w:val="ListParagraph"/>
        <w:numPr>
          <w:ilvl w:val="1"/>
          <w:numId w:val="3"/>
        </w:numPr>
        <w:tabs>
          <w:tab w:val="left" w:pos="4678"/>
        </w:tabs>
        <w:rPr>
          <w:b/>
          <w:bCs/>
          <w:color w:val="C00000"/>
        </w:rPr>
      </w:pPr>
      <w:r w:rsidRPr="00C97F95">
        <w:rPr>
          <w:b/>
          <w:bCs/>
          <w:color w:val="C00000"/>
        </w:rPr>
        <w:t xml:space="preserve">IV- </w:t>
      </w:r>
      <w:r w:rsidR="00857CCF" w:rsidRPr="00C97F95">
        <w:rPr>
          <w:b/>
          <w:bCs/>
          <w:color w:val="C00000"/>
        </w:rPr>
        <w:t>Between Cricoid and Clavicle</w:t>
      </w:r>
    </w:p>
    <w:p w14:paraId="00F6932A" w14:textId="4D1FC153" w:rsidR="00C97F95" w:rsidRPr="00C97F95" w:rsidRDefault="00C97F95" w:rsidP="00C97F95">
      <w:pPr>
        <w:pStyle w:val="ListParagraph"/>
        <w:numPr>
          <w:ilvl w:val="1"/>
          <w:numId w:val="3"/>
        </w:numPr>
        <w:tabs>
          <w:tab w:val="left" w:pos="4678"/>
        </w:tabs>
        <w:rPr>
          <w:b/>
          <w:bCs/>
          <w:color w:val="C00000"/>
        </w:rPr>
      </w:pPr>
      <w:r w:rsidRPr="00C97F95">
        <w:rPr>
          <w:b/>
          <w:bCs/>
          <w:color w:val="C00000"/>
        </w:rPr>
        <w:t>V-: Entirely behind the sternocleidomastoid -:</w:t>
      </w:r>
    </w:p>
    <w:p w14:paraId="32F21CC0" w14:textId="0C7BA9CE" w:rsidR="00C97F95" w:rsidRPr="00C97F95" w:rsidRDefault="00C97F95" w:rsidP="00C97F95">
      <w:pPr>
        <w:pStyle w:val="ListParagraph"/>
        <w:numPr>
          <w:ilvl w:val="2"/>
          <w:numId w:val="3"/>
        </w:numPr>
        <w:tabs>
          <w:tab w:val="left" w:pos="4678"/>
        </w:tabs>
        <w:rPr>
          <w:b/>
          <w:bCs/>
          <w:color w:val="C00000"/>
        </w:rPr>
      </w:pPr>
      <w:r w:rsidRPr="00C97F95">
        <w:rPr>
          <w:b/>
          <w:bCs/>
          <w:color w:val="C00000"/>
        </w:rPr>
        <w:t>VA-: Above cricoid</w:t>
      </w:r>
    </w:p>
    <w:p w14:paraId="19FA6797" w14:textId="1E051737" w:rsidR="00C97F95" w:rsidRPr="00C97F95" w:rsidRDefault="00C97F95" w:rsidP="00C97F95">
      <w:pPr>
        <w:pStyle w:val="ListParagraph"/>
        <w:numPr>
          <w:ilvl w:val="2"/>
          <w:numId w:val="3"/>
        </w:numPr>
        <w:tabs>
          <w:tab w:val="left" w:pos="4678"/>
        </w:tabs>
        <w:rPr>
          <w:b/>
          <w:bCs/>
          <w:color w:val="C00000"/>
        </w:rPr>
      </w:pPr>
      <w:r w:rsidRPr="00C97F95">
        <w:rPr>
          <w:b/>
          <w:bCs/>
          <w:color w:val="C00000"/>
        </w:rPr>
        <w:t>VB- Below Cricoid.</w:t>
      </w:r>
    </w:p>
    <w:p w14:paraId="4C20CE2F" w14:textId="77777777" w:rsidR="00857CCF" w:rsidRDefault="00857CCF" w:rsidP="001D6C6B">
      <w:pPr>
        <w:pStyle w:val="ListParagraph"/>
        <w:tabs>
          <w:tab w:val="left" w:pos="4678"/>
        </w:tabs>
        <w:rPr>
          <w:b/>
          <w:bCs/>
          <w:color w:val="4472C4" w:themeColor="accent1"/>
        </w:rPr>
      </w:pPr>
    </w:p>
    <w:p w14:paraId="3130F7F8" w14:textId="77777777" w:rsidR="00857CCF" w:rsidRDefault="00857CCF" w:rsidP="001D6C6B">
      <w:pPr>
        <w:pStyle w:val="ListParagraph"/>
        <w:tabs>
          <w:tab w:val="left" w:pos="4678"/>
        </w:tabs>
        <w:rPr>
          <w:b/>
          <w:bCs/>
          <w:color w:val="4472C4" w:themeColor="accent1"/>
        </w:rPr>
      </w:pPr>
    </w:p>
    <w:p w14:paraId="1CE34265" w14:textId="77777777" w:rsidR="00592C6A" w:rsidRDefault="00592C6A" w:rsidP="001D6C6B">
      <w:pPr>
        <w:pStyle w:val="ListParagraph"/>
        <w:tabs>
          <w:tab w:val="left" w:pos="4678"/>
        </w:tabs>
        <w:rPr>
          <w:b/>
          <w:bCs/>
          <w:color w:val="4472C4" w:themeColor="accent1"/>
        </w:rPr>
      </w:pPr>
    </w:p>
    <w:p w14:paraId="4D785B03" w14:textId="5EBD6A7C" w:rsidR="00592C6A" w:rsidRDefault="00857CCF" w:rsidP="001D6C6B">
      <w:pPr>
        <w:pStyle w:val="ListParagraph"/>
        <w:tabs>
          <w:tab w:val="left" w:pos="4678"/>
        </w:tabs>
        <w:rPr>
          <w:b/>
          <w:bCs/>
          <w:color w:val="4472C4" w:themeColor="accent1"/>
        </w:rPr>
      </w:pPr>
      <w:r>
        <w:rPr>
          <w:b/>
          <w:bCs/>
          <w:noProof/>
          <w:color w:val="4472C4" w:themeColor="accent1"/>
        </w:rPr>
        <w:drawing>
          <wp:inline distT="0" distB="0" distL="0" distR="0" wp14:anchorId="23AAF648" wp14:editId="38EDBF76">
            <wp:extent cx="5731510" cy="3765550"/>
            <wp:effectExtent l="0" t="0" r="0" b="6350"/>
            <wp:docPr id="1995079970" name="Picture 1" descr="A diagram of a person's body&#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079970" name="Picture 1" descr="A diagram of a person's body&#10;&#10;Description automatically generated with low confidenc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765550"/>
                    </a:xfrm>
                    <a:prstGeom prst="rect">
                      <a:avLst/>
                    </a:prstGeom>
                  </pic:spPr>
                </pic:pic>
              </a:graphicData>
            </a:graphic>
          </wp:inline>
        </w:drawing>
      </w:r>
    </w:p>
    <w:p w14:paraId="7A82FC12" w14:textId="3C1D29EA" w:rsidR="00592C6A" w:rsidRDefault="00592C6A" w:rsidP="001D6C6B">
      <w:pPr>
        <w:pStyle w:val="ListParagraph"/>
        <w:pBdr>
          <w:bottom w:val="single" w:sz="6" w:space="1" w:color="auto"/>
        </w:pBdr>
        <w:tabs>
          <w:tab w:val="left" w:pos="4678"/>
        </w:tabs>
        <w:rPr>
          <w:b/>
          <w:bCs/>
          <w:color w:val="4472C4" w:themeColor="accent1"/>
        </w:rPr>
      </w:pPr>
      <w:r>
        <w:rPr>
          <w:b/>
          <w:bCs/>
          <w:color w:val="4472C4" w:themeColor="accent1"/>
        </w:rPr>
        <w:t xml:space="preserve"> </w:t>
      </w:r>
    </w:p>
    <w:p w14:paraId="39F332A7" w14:textId="77777777" w:rsidR="005F330D" w:rsidRDefault="005F330D" w:rsidP="00813F41">
      <w:pPr>
        <w:tabs>
          <w:tab w:val="left" w:pos="4678"/>
        </w:tabs>
        <w:rPr>
          <w:b/>
          <w:bCs/>
          <w:color w:val="4472C4" w:themeColor="accent1"/>
        </w:rPr>
      </w:pPr>
    </w:p>
    <w:p w14:paraId="596F2B61" w14:textId="77777777" w:rsidR="005F330D" w:rsidRDefault="005F330D" w:rsidP="00813F41">
      <w:pPr>
        <w:tabs>
          <w:tab w:val="left" w:pos="4678"/>
        </w:tabs>
        <w:rPr>
          <w:b/>
          <w:bCs/>
          <w:color w:val="4472C4" w:themeColor="accent1"/>
        </w:rPr>
      </w:pPr>
    </w:p>
    <w:p w14:paraId="688DDEF7" w14:textId="2140B311" w:rsidR="005F330D" w:rsidRDefault="005F330D" w:rsidP="00813F41">
      <w:pPr>
        <w:tabs>
          <w:tab w:val="left" w:pos="4678"/>
        </w:tabs>
        <w:rPr>
          <w:b/>
          <w:bCs/>
          <w:color w:val="4472C4" w:themeColor="accent1"/>
        </w:rPr>
      </w:pPr>
      <w:r>
        <w:rPr>
          <w:b/>
          <w:bCs/>
          <w:color w:val="4472C4" w:themeColor="accent1"/>
        </w:rPr>
        <w:t xml:space="preserve">Rare and unusual diagnosis in carotid </w:t>
      </w:r>
      <w:proofErr w:type="gramStart"/>
      <w:r>
        <w:rPr>
          <w:b/>
          <w:bCs/>
          <w:color w:val="4472C4" w:themeColor="accent1"/>
        </w:rPr>
        <w:t>space;</w:t>
      </w:r>
      <w:proofErr w:type="gramEnd"/>
    </w:p>
    <w:p w14:paraId="2FBC0ED6" w14:textId="1AA22086" w:rsidR="005F330D" w:rsidRDefault="005F330D" w:rsidP="00813F41">
      <w:pPr>
        <w:tabs>
          <w:tab w:val="left" w:pos="4678"/>
        </w:tabs>
        <w:rPr>
          <w:b/>
          <w:bCs/>
          <w:color w:val="4472C4" w:themeColor="accent1"/>
        </w:rPr>
      </w:pPr>
      <w:r>
        <w:rPr>
          <w:b/>
          <w:bCs/>
          <w:color w:val="4472C4" w:themeColor="accent1"/>
        </w:rPr>
        <w:t>(VITAMIN C &amp;D)</w:t>
      </w:r>
    </w:p>
    <w:p w14:paraId="2E8C851B" w14:textId="1A2CE548" w:rsidR="00805CF4" w:rsidRPr="00805CF4" w:rsidRDefault="00805CF4" w:rsidP="00805CF4">
      <w:pPr>
        <w:pStyle w:val="ListParagraph"/>
        <w:numPr>
          <w:ilvl w:val="0"/>
          <w:numId w:val="4"/>
        </w:numPr>
        <w:tabs>
          <w:tab w:val="left" w:pos="4678"/>
        </w:tabs>
        <w:rPr>
          <w:b/>
          <w:bCs/>
          <w:color w:val="4472C4" w:themeColor="accent1"/>
        </w:rPr>
      </w:pPr>
      <w:r w:rsidRPr="00805CF4">
        <w:rPr>
          <w:b/>
          <w:bCs/>
          <w:color w:val="4472C4" w:themeColor="accent1"/>
        </w:rPr>
        <w:t xml:space="preserve">Normal variant- medial deviation of the carotid artery due to weakness of the fascia. </w:t>
      </w:r>
    </w:p>
    <w:p w14:paraId="2556F7C7" w14:textId="111F6440" w:rsidR="005F330D" w:rsidRPr="00805CF4" w:rsidRDefault="005F330D" w:rsidP="00805CF4">
      <w:pPr>
        <w:pStyle w:val="ListParagraph"/>
        <w:numPr>
          <w:ilvl w:val="0"/>
          <w:numId w:val="4"/>
        </w:numPr>
        <w:tabs>
          <w:tab w:val="left" w:pos="4678"/>
        </w:tabs>
        <w:rPr>
          <w:b/>
          <w:bCs/>
          <w:color w:val="4472C4" w:themeColor="accent1"/>
        </w:rPr>
      </w:pPr>
      <w:proofErr w:type="spellStart"/>
      <w:r w:rsidRPr="00805CF4">
        <w:rPr>
          <w:b/>
          <w:bCs/>
          <w:color w:val="4472C4" w:themeColor="accent1"/>
        </w:rPr>
        <w:t>Mafan’s</w:t>
      </w:r>
      <w:proofErr w:type="spellEnd"/>
      <w:r w:rsidRPr="00805CF4">
        <w:rPr>
          <w:b/>
          <w:bCs/>
          <w:color w:val="4472C4" w:themeColor="accent1"/>
        </w:rPr>
        <w:t xml:space="preserve"> syndrome</w:t>
      </w:r>
    </w:p>
    <w:p w14:paraId="34A41FFA" w14:textId="561DA41D" w:rsidR="005F330D" w:rsidRPr="00805CF4" w:rsidRDefault="005F330D" w:rsidP="00805CF4">
      <w:pPr>
        <w:pStyle w:val="ListParagraph"/>
        <w:numPr>
          <w:ilvl w:val="0"/>
          <w:numId w:val="4"/>
        </w:numPr>
        <w:tabs>
          <w:tab w:val="left" w:pos="4678"/>
        </w:tabs>
        <w:rPr>
          <w:b/>
          <w:bCs/>
          <w:color w:val="4472C4" w:themeColor="accent1"/>
        </w:rPr>
      </w:pPr>
      <w:proofErr w:type="spellStart"/>
      <w:r w:rsidRPr="00805CF4">
        <w:rPr>
          <w:b/>
          <w:bCs/>
          <w:color w:val="4472C4" w:themeColor="accent1"/>
        </w:rPr>
        <w:t>Loeys</w:t>
      </w:r>
      <w:proofErr w:type="spellEnd"/>
      <w:r w:rsidRPr="00805CF4">
        <w:rPr>
          <w:b/>
          <w:bCs/>
          <w:color w:val="4472C4" w:themeColor="accent1"/>
        </w:rPr>
        <w:t xml:space="preserve"> </w:t>
      </w:r>
      <w:proofErr w:type="spellStart"/>
      <w:r w:rsidRPr="00805CF4">
        <w:rPr>
          <w:b/>
          <w:bCs/>
          <w:color w:val="4472C4" w:themeColor="accent1"/>
        </w:rPr>
        <w:t>Deitz</w:t>
      </w:r>
      <w:proofErr w:type="spellEnd"/>
      <w:r w:rsidRPr="00805CF4">
        <w:rPr>
          <w:b/>
          <w:bCs/>
          <w:color w:val="4472C4" w:themeColor="accent1"/>
        </w:rPr>
        <w:t xml:space="preserve"> </w:t>
      </w:r>
      <w:proofErr w:type="gramStart"/>
      <w:r w:rsidRPr="00805CF4">
        <w:rPr>
          <w:b/>
          <w:bCs/>
          <w:color w:val="4472C4" w:themeColor="accent1"/>
        </w:rPr>
        <w:t>syndrome</w:t>
      </w:r>
      <w:r w:rsidR="00CB260A" w:rsidRPr="00805CF4">
        <w:rPr>
          <w:b/>
          <w:bCs/>
          <w:color w:val="4472C4" w:themeColor="accent1"/>
        </w:rPr>
        <w:t xml:space="preserve"> :</w:t>
      </w:r>
      <w:proofErr w:type="gramEnd"/>
      <w:r w:rsidR="00CB260A" w:rsidRPr="00805CF4">
        <w:rPr>
          <w:b/>
          <w:bCs/>
          <w:color w:val="4472C4" w:themeColor="accent1"/>
        </w:rPr>
        <w:t xml:space="preserve"> Aortic </w:t>
      </w:r>
      <w:r w:rsidR="00805CF4" w:rsidRPr="00805CF4">
        <w:rPr>
          <w:b/>
          <w:bCs/>
          <w:color w:val="4472C4" w:themeColor="accent1"/>
        </w:rPr>
        <w:t>aneurysm</w:t>
      </w:r>
      <w:r w:rsidR="00566A3F">
        <w:rPr>
          <w:b/>
          <w:bCs/>
          <w:color w:val="4472C4" w:themeColor="accent1"/>
        </w:rPr>
        <w:t xml:space="preserve"> (same as </w:t>
      </w:r>
      <w:proofErr w:type="spellStart"/>
      <w:r w:rsidR="00566A3F">
        <w:rPr>
          <w:b/>
          <w:bCs/>
          <w:color w:val="4472C4" w:themeColor="accent1"/>
        </w:rPr>
        <w:t>Marfans</w:t>
      </w:r>
      <w:proofErr w:type="spellEnd"/>
      <w:r w:rsidR="00566A3F">
        <w:rPr>
          <w:b/>
          <w:bCs/>
          <w:color w:val="4472C4" w:themeColor="accent1"/>
        </w:rPr>
        <w:t>)</w:t>
      </w:r>
      <w:r w:rsidR="00805CF4" w:rsidRPr="00805CF4">
        <w:rPr>
          <w:b/>
          <w:bCs/>
          <w:color w:val="4472C4" w:themeColor="accent1"/>
        </w:rPr>
        <w:t xml:space="preserve"> </w:t>
      </w:r>
      <w:r w:rsidR="00566A3F">
        <w:rPr>
          <w:b/>
          <w:bCs/>
          <w:color w:val="4472C4" w:themeColor="accent1"/>
        </w:rPr>
        <w:t xml:space="preserve"> +  hypertelorism + bifid uvula and palate </w:t>
      </w:r>
    </w:p>
    <w:p w14:paraId="3B442B1A" w14:textId="62CB21E4" w:rsidR="005F330D" w:rsidRPr="00805CF4" w:rsidRDefault="005F330D" w:rsidP="00805CF4">
      <w:pPr>
        <w:pStyle w:val="ListParagraph"/>
        <w:numPr>
          <w:ilvl w:val="0"/>
          <w:numId w:val="4"/>
        </w:numPr>
        <w:tabs>
          <w:tab w:val="left" w:pos="4678"/>
        </w:tabs>
        <w:rPr>
          <w:b/>
          <w:bCs/>
          <w:color w:val="4472C4" w:themeColor="accent1"/>
        </w:rPr>
      </w:pPr>
      <w:r w:rsidRPr="00805CF4">
        <w:rPr>
          <w:b/>
          <w:bCs/>
          <w:color w:val="4472C4" w:themeColor="accent1"/>
        </w:rPr>
        <w:t xml:space="preserve">Infection: </w:t>
      </w:r>
      <w:proofErr w:type="spellStart"/>
      <w:r w:rsidRPr="00805CF4">
        <w:rPr>
          <w:b/>
          <w:bCs/>
          <w:color w:val="4472C4" w:themeColor="accent1"/>
        </w:rPr>
        <w:t>Lemeirs</w:t>
      </w:r>
      <w:proofErr w:type="spellEnd"/>
      <w:r w:rsidRPr="00805CF4">
        <w:rPr>
          <w:b/>
          <w:bCs/>
          <w:color w:val="4472C4" w:themeColor="accent1"/>
        </w:rPr>
        <w:t xml:space="preserve"> disease (thrombophlebitis of Jugular vein)</w:t>
      </w:r>
    </w:p>
    <w:p w14:paraId="6060D248" w14:textId="69B46901" w:rsidR="005F330D" w:rsidRPr="00805CF4" w:rsidRDefault="005F330D" w:rsidP="00805CF4">
      <w:pPr>
        <w:pStyle w:val="ListParagraph"/>
        <w:numPr>
          <w:ilvl w:val="0"/>
          <w:numId w:val="4"/>
        </w:numPr>
        <w:tabs>
          <w:tab w:val="left" w:pos="4678"/>
        </w:tabs>
        <w:rPr>
          <w:b/>
          <w:bCs/>
          <w:color w:val="4472C4" w:themeColor="accent1"/>
        </w:rPr>
      </w:pPr>
      <w:r w:rsidRPr="00805CF4">
        <w:rPr>
          <w:b/>
          <w:bCs/>
          <w:color w:val="4472C4" w:themeColor="accent1"/>
        </w:rPr>
        <w:t xml:space="preserve">Inflammation of floor of mouth &gt;&gt; extending to submandibular space &gt;&gt; and then to carotid </w:t>
      </w:r>
      <w:proofErr w:type="gramStart"/>
      <w:r w:rsidRPr="00805CF4">
        <w:rPr>
          <w:b/>
          <w:bCs/>
          <w:color w:val="4472C4" w:themeColor="accent1"/>
        </w:rPr>
        <w:t>space :</w:t>
      </w:r>
      <w:proofErr w:type="gramEnd"/>
      <w:r w:rsidRPr="00805CF4">
        <w:rPr>
          <w:b/>
          <w:bCs/>
          <w:color w:val="4472C4" w:themeColor="accent1"/>
        </w:rPr>
        <w:t xml:space="preserve"> Ludwig Angina (may lead to compromise of airway).</w:t>
      </w:r>
    </w:p>
    <w:p w14:paraId="3EF63A8B" w14:textId="205D5D43" w:rsidR="005F330D" w:rsidRPr="00805CF4" w:rsidRDefault="005F330D" w:rsidP="00805CF4">
      <w:pPr>
        <w:pStyle w:val="ListParagraph"/>
        <w:numPr>
          <w:ilvl w:val="0"/>
          <w:numId w:val="4"/>
        </w:numPr>
        <w:tabs>
          <w:tab w:val="left" w:pos="4678"/>
        </w:tabs>
        <w:rPr>
          <w:b/>
          <w:bCs/>
          <w:color w:val="4472C4" w:themeColor="accent1"/>
        </w:rPr>
      </w:pPr>
      <w:r w:rsidRPr="00805CF4">
        <w:rPr>
          <w:b/>
          <w:bCs/>
          <w:color w:val="4472C4" w:themeColor="accent1"/>
        </w:rPr>
        <w:lastRenderedPageBreak/>
        <w:t xml:space="preserve">Dissection of carotid artery -: </w:t>
      </w:r>
      <w:proofErr w:type="spellStart"/>
      <w:r w:rsidRPr="00805CF4">
        <w:rPr>
          <w:b/>
          <w:bCs/>
          <w:color w:val="4472C4" w:themeColor="accent1"/>
          <w:u w:val="single"/>
        </w:rPr>
        <w:t>Bifils</w:t>
      </w:r>
      <w:proofErr w:type="spellEnd"/>
      <w:r w:rsidRPr="00805CF4">
        <w:rPr>
          <w:b/>
          <w:bCs/>
          <w:color w:val="4472C4" w:themeColor="accent1"/>
          <w:u w:val="single"/>
        </w:rPr>
        <w:t xml:space="preserve"> classification</w:t>
      </w:r>
      <w:r w:rsidRPr="00805CF4">
        <w:rPr>
          <w:b/>
          <w:bCs/>
          <w:color w:val="4472C4" w:themeColor="accent1"/>
        </w:rPr>
        <w:t xml:space="preserve"> of severity of traumatic injury of blood vessels.</w:t>
      </w:r>
    </w:p>
    <w:p w14:paraId="68034314" w14:textId="3F7A2BB6" w:rsidR="00805CF4" w:rsidRDefault="00805CF4" w:rsidP="00813F41">
      <w:pPr>
        <w:pStyle w:val="ListParagraph"/>
        <w:numPr>
          <w:ilvl w:val="0"/>
          <w:numId w:val="4"/>
        </w:numPr>
        <w:tabs>
          <w:tab w:val="left" w:pos="4678"/>
        </w:tabs>
        <w:rPr>
          <w:b/>
          <w:bCs/>
          <w:color w:val="4472C4" w:themeColor="accent1"/>
        </w:rPr>
      </w:pPr>
      <w:proofErr w:type="spellStart"/>
      <w:r w:rsidRPr="00566A3F">
        <w:rPr>
          <w:b/>
          <w:bCs/>
          <w:color w:val="4472C4" w:themeColor="accent1"/>
        </w:rPr>
        <w:t>Bif</w:t>
      </w:r>
      <w:r w:rsidR="00566A3F" w:rsidRPr="00566A3F">
        <w:rPr>
          <w:b/>
          <w:bCs/>
          <w:color w:val="4472C4" w:themeColor="accent1"/>
        </w:rPr>
        <w:t>fl</w:t>
      </w:r>
      <w:proofErr w:type="spellEnd"/>
      <w:r w:rsidR="00566A3F" w:rsidRPr="00566A3F">
        <w:rPr>
          <w:b/>
          <w:bCs/>
          <w:color w:val="4472C4" w:themeColor="accent1"/>
        </w:rPr>
        <w:t xml:space="preserve"> scale</w:t>
      </w:r>
      <w:proofErr w:type="gramStart"/>
      <w:r w:rsidR="00566A3F" w:rsidRPr="00566A3F">
        <w:rPr>
          <w:b/>
          <w:bCs/>
          <w:color w:val="4472C4" w:themeColor="accent1"/>
        </w:rPr>
        <w:t xml:space="preserve">/ </w:t>
      </w:r>
      <w:r w:rsidRPr="00566A3F">
        <w:rPr>
          <w:b/>
          <w:bCs/>
          <w:color w:val="4472C4" w:themeColor="accent1"/>
        </w:rPr>
        <w:t xml:space="preserve"> classifications</w:t>
      </w:r>
      <w:proofErr w:type="gramEnd"/>
      <w:r w:rsidRPr="00566A3F">
        <w:rPr>
          <w:b/>
          <w:bCs/>
          <w:color w:val="4472C4" w:themeColor="accent1"/>
        </w:rPr>
        <w:t xml:space="preserve"> for traumatic dissection of the blood vessels: </w:t>
      </w:r>
      <w:r w:rsidR="00566A3F">
        <w:rPr>
          <w:b/>
          <w:bCs/>
          <w:noProof/>
          <w:color w:val="4472C4" w:themeColor="accent1"/>
        </w:rPr>
        <w:drawing>
          <wp:inline distT="0" distB="0" distL="0" distR="0" wp14:anchorId="1FA1E75C" wp14:editId="60CC9BD2">
            <wp:extent cx="5731510" cy="3355340"/>
            <wp:effectExtent l="0" t="0" r="0" b="0"/>
            <wp:docPr id="573442711" name="Picture 6"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442711" name="Picture 6" descr="A picture containing text, screenshot, font&#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3355340"/>
                    </a:xfrm>
                    <a:prstGeom prst="rect">
                      <a:avLst/>
                    </a:prstGeom>
                  </pic:spPr>
                </pic:pic>
              </a:graphicData>
            </a:graphic>
          </wp:inline>
        </w:drawing>
      </w:r>
    </w:p>
    <w:p w14:paraId="77EB6EAF" w14:textId="792924FA" w:rsidR="00566A3F" w:rsidRPr="00566A3F" w:rsidRDefault="00566A3F" w:rsidP="00566A3F">
      <w:pPr>
        <w:pStyle w:val="ListParagraph"/>
        <w:numPr>
          <w:ilvl w:val="1"/>
          <w:numId w:val="4"/>
        </w:numPr>
        <w:tabs>
          <w:tab w:val="left" w:pos="4678"/>
        </w:tabs>
        <w:rPr>
          <w:b/>
          <w:bCs/>
          <w:color w:val="4472C4" w:themeColor="accent1"/>
        </w:rPr>
      </w:pPr>
      <w:r>
        <w:rPr>
          <w:b/>
          <w:bCs/>
          <w:noProof/>
          <w:color w:val="4472C4" w:themeColor="accent1"/>
        </w:rPr>
        <w:drawing>
          <wp:inline distT="0" distB="0" distL="0" distR="0" wp14:anchorId="3A7C924B" wp14:editId="19E47165">
            <wp:extent cx="5731510" cy="3303905"/>
            <wp:effectExtent l="0" t="0" r="0" b="0"/>
            <wp:docPr id="1530991116" name="Picture 5" descr="A close-up of an x-ra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991116" name="Picture 5" descr="A close-up of an x-ray&#10;&#10;Description automatically generated with medium confidenc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303905"/>
                    </a:xfrm>
                    <a:prstGeom prst="rect">
                      <a:avLst/>
                    </a:prstGeom>
                  </pic:spPr>
                </pic:pic>
              </a:graphicData>
            </a:graphic>
          </wp:inline>
        </w:drawing>
      </w:r>
    </w:p>
    <w:p w14:paraId="4D29C9D3" w14:textId="5F792488" w:rsidR="00566A3F" w:rsidRDefault="00566A3F" w:rsidP="00805CF4">
      <w:pPr>
        <w:pStyle w:val="ListParagraph"/>
        <w:numPr>
          <w:ilvl w:val="0"/>
          <w:numId w:val="4"/>
        </w:numPr>
        <w:tabs>
          <w:tab w:val="left" w:pos="4678"/>
        </w:tabs>
        <w:rPr>
          <w:b/>
          <w:bCs/>
          <w:color w:val="4472C4" w:themeColor="accent1"/>
        </w:rPr>
      </w:pPr>
      <w:r>
        <w:rPr>
          <w:b/>
          <w:bCs/>
          <w:color w:val="4472C4" w:themeColor="accent1"/>
        </w:rPr>
        <w:t xml:space="preserve">Carotid webs- are normal variant- but recently it has been shown that they do </w:t>
      </w:r>
      <w:proofErr w:type="gramStart"/>
      <w:r>
        <w:rPr>
          <w:b/>
          <w:bCs/>
          <w:color w:val="4472C4" w:themeColor="accent1"/>
        </w:rPr>
        <w:t>increase</w:t>
      </w:r>
      <w:proofErr w:type="gramEnd"/>
      <w:r>
        <w:rPr>
          <w:b/>
          <w:bCs/>
          <w:color w:val="4472C4" w:themeColor="accent1"/>
        </w:rPr>
        <w:t xml:space="preserve"> risk of recurrent stroke in the patient with web and first episode of stroke.</w:t>
      </w:r>
    </w:p>
    <w:p w14:paraId="75B4EE94" w14:textId="66183A75" w:rsidR="00566A3F" w:rsidRDefault="00566A3F" w:rsidP="00805CF4">
      <w:pPr>
        <w:pStyle w:val="ListParagraph"/>
        <w:numPr>
          <w:ilvl w:val="0"/>
          <w:numId w:val="4"/>
        </w:numPr>
        <w:tabs>
          <w:tab w:val="left" w:pos="4678"/>
        </w:tabs>
        <w:rPr>
          <w:b/>
          <w:bCs/>
          <w:color w:val="4472C4" w:themeColor="accent1"/>
        </w:rPr>
      </w:pPr>
      <w:r>
        <w:rPr>
          <w:b/>
          <w:bCs/>
          <w:color w:val="4472C4" w:themeColor="accent1"/>
        </w:rPr>
        <w:t>Dissection – can be asymptomatic- the risk of stroke falls to baseline after 1</w:t>
      </w:r>
      <w:r w:rsidRPr="00566A3F">
        <w:rPr>
          <w:b/>
          <w:bCs/>
          <w:color w:val="4472C4" w:themeColor="accent1"/>
          <w:vertAlign w:val="superscript"/>
        </w:rPr>
        <w:t>st</w:t>
      </w:r>
      <w:r>
        <w:rPr>
          <w:b/>
          <w:bCs/>
          <w:color w:val="4472C4" w:themeColor="accent1"/>
        </w:rPr>
        <w:t xml:space="preserve"> 2 weeks. </w:t>
      </w:r>
      <w:proofErr w:type="gramStart"/>
      <w:r>
        <w:rPr>
          <w:b/>
          <w:bCs/>
          <w:color w:val="4472C4" w:themeColor="accent1"/>
        </w:rPr>
        <w:t>So</w:t>
      </w:r>
      <w:proofErr w:type="gramEnd"/>
      <w:r>
        <w:rPr>
          <w:b/>
          <w:bCs/>
          <w:color w:val="4472C4" w:themeColor="accent1"/>
        </w:rPr>
        <w:t xml:space="preserve"> dissection with no symptoms are treated conservatively with antiplatelet drugs for 2 weeks and then the drugs are weaned off.  MC dissection in neck is that of vertebral arteries. </w:t>
      </w:r>
    </w:p>
    <w:p w14:paraId="664DF2E3" w14:textId="293764FB" w:rsidR="005F330D" w:rsidRPr="00805CF4" w:rsidRDefault="005F330D" w:rsidP="00805CF4">
      <w:pPr>
        <w:pStyle w:val="ListParagraph"/>
        <w:numPr>
          <w:ilvl w:val="0"/>
          <w:numId w:val="4"/>
        </w:numPr>
        <w:tabs>
          <w:tab w:val="left" w:pos="4678"/>
        </w:tabs>
        <w:rPr>
          <w:b/>
          <w:bCs/>
          <w:color w:val="4472C4" w:themeColor="accent1"/>
        </w:rPr>
      </w:pPr>
      <w:proofErr w:type="spellStart"/>
      <w:r w:rsidRPr="00805CF4">
        <w:rPr>
          <w:b/>
          <w:bCs/>
          <w:color w:val="4472C4" w:themeColor="accent1"/>
        </w:rPr>
        <w:t>Carotiddynia</w:t>
      </w:r>
      <w:proofErr w:type="spellEnd"/>
      <w:r w:rsidRPr="00805CF4">
        <w:rPr>
          <w:b/>
          <w:bCs/>
          <w:color w:val="4472C4" w:themeColor="accent1"/>
        </w:rPr>
        <w:t xml:space="preserve">- thickening of wall and narrowing of vessel with inflammatory tissue around the Carotid artery- resolved in 2 weeks after NSAID treatment. </w:t>
      </w:r>
    </w:p>
    <w:p w14:paraId="54CB8881" w14:textId="77777777" w:rsidR="005F330D" w:rsidRDefault="005F330D" w:rsidP="00813F41">
      <w:pPr>
        <w:tabs>
          <w:tab w:val="left" w:pos="4678"/>
        </w:tabs>
        <w:rPr>
          <w:b/>
          <w:bCs/>
          <w:color w:val="4472C4" w:themeColor="accent1"/>
        </w:rPr>
      </w:pPr>
    </w:p>
    <w:p w14:paraId="5D96C5EF" w14:textId="4BC7ED0A" w:rsidR="005F330D" w:rsidRPr="00805CF4" w:rsidRDefault="005F330D" w:rsidP="00805CF4">
      <w:pPr>
        <w:pStyle w:val="ListParagraph"/>
        <w:numPr>
          <w:ilvl w:val="0"/>
          <w:numId w:val="4"/>
        </w:numPr>
        <w:tabs>
          <w:tab w:val="left" w:pos="4678"/>
        </w:tabs>
        <w:rPr>
          <w:b/>
          <w:bCs/>
          <w:color w:val="4472C4" w:themeColor="accent1"/>
        </w:rPr>
      </w:pPr>
      <w:r w:rsidRPr="00805CF4">
        <w:rPr>
          <w:b/>
          <w:bCs/>
          <w:color w:val="4472C4" w:themeColor="accent1"/>
        </w:rPr>
        <w:t xml:space="preserve">Benign tumours of carotid </w:t>
      </w:r>
      <w:proofErr w:type="gramStart"/>
      <w:r w:rsidRPr="00805CF4">
        <w:rPr>
          <w:b/>
          <w:bCs/>
          <w:color w:val="4472C4" w:themeColor="accent1"/>
        </w:rPr>
        <w:t>space :</w:t>
      </w:r>
      <w:proofErr w:type="gramEnd"/>
      <w:r w:rsidRPr="00805CF4">
        <w:rPr>
          <w:b/>
          <w:bCs/>
          <w:color w:val="4472C4" w:themeColor="accent1"/>
        </w:rPr>
        <w:t xml:space="preserve"> Most tumour of carotid space are benign-: PGN (Glomus </w:t>
      </w:r>
      <w:proofErr w:type="spellStart"/>
      <w:r w:rsidRPr="00805CF4">
        <w:rPr>
          <w:b/>
          <w:bCs/>
          <w:color w:val="4472C4" w:themeColor="accent1"/>
        </w:rPr>
        <w:t>Jugulari</w:t>
      </w:r>
      <w:proofErr w:type="spellEnd"/>
      <w:r w:rsidRPr="00805CF4">
        <w:rPr>
          <w:b/>
          <w:bCs/>
          <w:color w:val="4472C4" w:themeColor="accent1"/>
        </w:rPr>
        <w:t xml:space="preserve"> , glomus vagal, CBT , Glomus Tympanicum0 that GJ growing into middle ear) / </w:t>
      </w:r>
      <w:proofErr w:type="spellStart"/>
      <w:r w:rsidRPr="00805CF4">
        <w:rPr>
          <w:b/>
          <w:bCs/>
          <w:color w:val="4472C4" w:themeColor="accent1"/>
        </w:rPr>
        <w:t>Schwanoma</w:t>
      </w:r>
      <w:proofErr w:type="spellEnd"/>
      <w:r w:rsidRPr="00805CF4">
        <w:rPr>
          <w:b/>
          <w:bCs/>
          <w:color w:val="4472C4" w:themeColor="accent1"/>
        </w:rPr>
        <w:t xml:space="preserve">  / meningioma/ malignancy – 270 degree rule. </w:t>
      </w:r>
    </w:p>
    <w:p w14:paraId="1CA13B3E" w14:textId="77777777" w:rsidR="00CB260A" w:rsidRDefault="00CB260A" w:rsidP="00CB260A">
      <w:pPr>
        <w:tabs>
          <w:tab w:val="left" w:pos="4678"/>
        </w:tabs>
        <w:rPr>
          <w:b/>
          <w:bCs/>
          <w:color w:val="4472C4" w:themeColor="accent1"/>
        </w:rPr>
      </w:pPr>
    </w:p>
    <w:p w14:paraId="1402EBCA" w14:textId="77777777" w:rsidR="00CB260A" w:rsidRDefault="00CB260A" w:rsidP="00CB260A">
      <w:pPr>
        <w:tabs>
          <w:tab w:val="left" w:pos="4678"/>
        </w:tabs>
        <w:rPr>
          <w:b/>
          <w:bCs/>
          <w:color w:val="4472C4" w:themeColor="accent1"/>
        </w:rPr>
      </w:pPr>
    </w:p>
    <w:p w14:paraId="71DB35D7" w14:textId="47195850" w:rsidR="00CB260A" w:rsidRDefault="00CB260A" w:rsidP="00CB260A">
      <w:pPr>
        <w:tabs>
          <w:tab w:val="left" w:pos="4678"/>
        </w:tabs>
        <w:rPr>
          <w:b/>
          <w:bCs/>
          <w:color w:val="4472C4" w:themeColor="accent1"/>
        </w:rPr>
      </w:pPr>
      <w:r>
        <w:rPr>
          <w:b/>
          <w:bCs/>
          <w:noProof/>
          <w:color w:val="4472C4" w:themeColor="accent1"/>
        </w:rPr>
        <w:drawing>
          <wp:inline distT="0" distB="0" distL="0" distR="0" wp14:anchorId="325DDDF7" wp14:editId="0EF6B6DF">
            <wp:extent cx="5731510" cy="3558540"/>
            <wp:effectExtent l="0" t="0" r="0" b="0"/>
            <wp:docPr id="1344488866" name="Picture 3" descr="A picture containing text, screenshot, graphic design,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488866" name="Picture 3" descr="A picture containing text, screenshot, graphic design, graphics&#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558540"/>
                    </a:xfrm>
                    <a:prstGeom prst="rect">
                      <a:avLst/>
                    </a:prstGeom>
                  </pic:spPr>
                </pic:pic>
              </a:graphicData>
            </a:graphic>
          </wp:inline>
        </w:drawing>
      </w:r>
    </w:p>
    <w:p w14:paraId="24841A75" w14:textId="1A6C1B12" w:rsidR="00CB260A" w:rsidRDefault="00CB260A" w:rsidP="00CB260A">
      <w:pPr>
        <w:tabs>
          <w:tab w:val="left" w:pos="4678"/>
        </w:tabs>
        <w:rPr>
          <w:b/>
          <w:bCs/>
          <w:color w:val="4472C4" w:themeColor="accent1"/>
        </w:rPr>
      </w:pPr>
      <w:r>
        <w:rPr>
          <w:b/>
          <w:bCs/>
          <w:color w:val="4472C4" w:themeColor="accent1"/>
        </w:rPr>
        <w:t>VAGUS NERVE SCHWANAOM- WILL BE DISPLACING THE IJV POSTERIOR LATERALLY AND CAROTID ARTERIES ANTERIORLY.</w:t>
      </w:r>
    </w:p>
    <w:p w14:paraId="402901DF" w14:textId="13AF1510" w:rsidR="00CB260A" w:rsidRDefault="00CB260A" w:rsidP="00CB260A">
      <w:pPr>
        <w:tabs>
          <w:tab w:val="left" w:pos="4678"/>
        </w:tabs>
        <w:rPr>
          <w:b/>
          <w:bCs/>
          <w:color w:val="4472C4" w:themeColor="accent1"/>
        </w:rPr>
      </w:pPr>
      <w:proofErr w:type="gramStart"/>
      <w:r>
        <w:rPr>
          <w:b/>
          <w:bCs/>
          <w:color w:val="4472C4" w:themeColor="accent1"/>
        </w:rPr>
        <w:t>BUT,</w:t>
      </w:r>
      <w:proofErr w:type="gramEnd"/>
      <w:r>
        <w:rPr>
          <w:b/>
          <w:bCs/>
          <w:color w:val="4472C4" w:themeColor="accent1"/>
        </w:rPr>
        <w:t xml:space="preserve"> THE SYMPATHETIC NERVE TUMOUR WILL DISPLACE BOTH CAROTID ARTERIES AND IJV ANTERIORLY. </w:t>
      </w:r>
    </w:p>
    <w:p w14:paraId="177A2533" w14:textId="62DA2732" w:rsidR="005F330D" w:rsidRDefault="00CB260A" w:rsidP="00813F41">
      <w:pPr>
        <w:tabs>
          <w:tab w:val="left" w:pos="4678"/>
        </w:tabs>
        <w:rPr>
          <w:b/>
          <w:bCs/>
          <w:color w:val="4472C4" w:themeColor="accent1"/>
        </w:rPr>
      </w:pPr>
      <w:r>
        <w:rPr>
          <w:b/>
          <w:bCs/>
          <w:noProof/>
          <w:color w:val="4472C4" w:themeColor="accent1"/>
        </w:rPr>
        <w:drawing>
          <wp:inline distT="0" distB="0" distL="0" distR="0" wp14:anchorId="661E9D13" wp14:editId="2CAE992F">
            <wp:extent cx="5731510" cy="3164840"/>
            <wp:effectExtent l="0" t="0" r="0" b="0"/>
            <wp:docPr id="1749619994" name="Picture 2" descr="A picture containing text, screenshot, graphic design, illustr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619994" name="Picture 2" descr="A picture containing text, screenshot, graphic design, illustration&#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731510" cy="3164840"/>
                    </a:xfrm>
                    <a:prstGeom prst="rect">
                      <a:avLst/>
                    </a:prstGeom>
                  </pic:spPr>
                </pic:pic>
              </a:graphicData>
            </a:graphic>
          </wp:inline>
        </w:drawing>
      </w:r>
    </w:p>
    <w:p w14:paraId="1AD6ACE6" w14:textId="77777777" w:rsidR="005F330D" w:rsidRDefault="005F330D" w:rsidP="00813F41">
      <w:pPr>
        <w:tabs>
          <w:tab w:val="left" w:pos="4678"/>
        </w:tabs>
        <w:rPr>
          <w:b/>
          <w:bCs/>
          <w:color w:val="4472C4" w:themeColor="accent1"/>
        </w:rPr>
      </w:pPr>
    </w:p>
    <w:p w14:paraId="6DC7DD2B" w14:textId="77777777" w:rsidR="005F330D" w:rsidRDefault="005F330D" w:rsidP="00813F41">
      <w:pPr>
        <w:tabs>
          <w:tab w:val="left" w:pos="4678"/>
        </w:tabs>
        <w:rPr>
          <w:b/>
          <w:bCs/>
          <w:color w:val="4472C4" w:themeColor="accent1"/>
        </w:rPr>
      </w:pPr>
    </w:p>
    <w:p w14:paraId="714E8AC3" w14:textId="342CBF01" w:rsidR="005F330D" w:rsidRDefault="00CB260A" w:rsidP="00813F41">
      <w:pPr>
        <w:tabs>
          <w:tab w:val="left" w:pos="4678"/>
        </w:tabs>
        <w:rPr>
          <w:b/>
          <w:bCs/>
          <w:color w:val="4472C4" w:themeColor="accent1"/>
        </w:rPr>
      </w:pPr>
      <w:r>
        <w:rPr>
          <w:b/>
          <w:bCs/>
          <w:color w:val="4472C4" w:themeColor="accent1"/>
        </w:rPr>
        <w:t>LAYERS OF FASCIA FOMRING CAROTID SHEATH</w:t>
      </w:r>
    </w:p>
    <w:p w14:paraId="2101CC6C" w14:textId="2F5E14F4" w:rsidR="00CB260A" w:rsidRDefault="00CB260A" w:rsidP="00813F41">
      <w:pPr>
        <w:tabs>
          <w:tab w:val="left" w:pos="4678"/>
        </w:tabs>
        <w:rPr>
          <w:b/>
          <w:bCs/>
          <w:color w:val="4472C4" w:themeColor="accent1"/>
        </w:rPr>
      </w:pPr>
      <w:r>
        <w:rPr>
          <w:b/>
          <w:bCs/>
          <w:noProof/>
          <w:color w:val="4472C4" w:themeColor="accent1"/>
        </w:rPr>
        <w:drawing>
          <wp:inline distT="0" distB="0" distL="0" distR="0" wp14:anchorId="47568F6C" wp14:editId="5E681DC6">
            <wp:extent cx="5731271" cy="3355200"/>
            <wp:effectExtent l="0" t="0" r="0" b="0"/>
            <wp:docPr id="1060364372" name="Picture 4" descr="A picture containing text, screensho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364372" name="Picture 4" descr="A picture containing text, screenshot, design&#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271" cy="3355200"/>
                    </a:xfrm>
                    <a:prstGeom prst="rect">
                      <a:avLst/>
                    </a:prstGeom>
                  </pic:spPr>
                </pic:pic>
              </a:graphicData>
            </a:graphic>
          </wp:inline>
        </w:drawing>
      </w:r>
    </w:p>
    <w:p w14:paraId="6C7D6708" w14:textId="77777777" w:rsidR="00B75971" w:rsidRDefault="00B75971" w:rsidP="00813F41">
      <w:pPr>
        <w:tabs>
          <w:tab w:val="left" w:pos="4678"/>
        </w:tabs>
        <w:rPr>
          <w:b/>
          <w:bCs/>
          <w:color w:val="4472C4" w:themeColor="accent1"/>
        </w:rPr>
      </w:pPr>
    </w:p>
    <w:p w14:paraId="0B4370EE" w14:textId="60EAD7EA" w:rsidR="00280D01" w:rsidRDefault="00280D01" w:rsidP="00813F41">
      <w:pPr>
        <w:tabs>
          <w:tab w:val="left" w:pos="4678"/>
        </w:tabs>
        <w:rPr>
          <w:b/>
          <w:bCs/>
          <w:color w:val="4472C4" w:themeColor="accent1"/>
        </w:rPr>
      </w:pPr>
      <w:proofErr w:type="gramStart"/>
      <w:r>
        <w:rPr>
          <w:b/>
          <w:bCs/>
          <w:color w:val="4472C4" w:themeColor="accent1"/>
        </w:rPr>
        <w:t>Hypopharynx :</w:t>
      </w:r>
      <w:proofErr w:type="gramEnd"/>
    </w:p>
    <w:p w14:paraId="7D66055C" w14:textId="3CF9F360" w:rsidR="00280D01" w:rsidRDefault="00280D01" w:rsidP="00813F41">
      <w:pPr>
        <w:tabs>
          <w:tab w:val="left" w:pos="4678"/>
        </w:tabs>
        <w:rPr>
          <w:b/>
          <w:bCs/>
          <w:color w:val="4472C4" w:themeColor="accent1"/>
        </w:rPr>
      </w:pPr>
      <w:r>
        <w:rPr>
          <w:b/>
          <w:bCs/>
          <w:color w:val="4472C4" w:themeColor="accent1"/>
        </w:rPr>
        <w:t xml:space="preserve">Has three </w:t>
      </w:r>
      <w:proofErr w:type="gramStart"/>
      <w:r>
        <w:rPr>
          <w:b/>
          <w:bCs/>
          <w:color w:val="4472C4" w:themeColor="accent1"/>
        </w:rPr>
        <w:t>parts :</w:t>
      </w:r>
      <w:proofErr w:type="gramEnd"/>
      <w:r>
        <w:rPr>
          <w:b/>
          <w:bCs/>
          <w:color w:val="4472C4" w:themeColor="accent1"/>
        </w:rPr>
        <w:t xml:space="preserve"> </w:t>
      </w:r>
    </w:p>
    <w:p w14:paraId="32F5482A" w14:textId="4E069A6D" w:rsidR="00280D01" w:rsidRDefault="00280D01" w:rsidP="00813F41">
      <w:pPr>
        <w:tabs>
          <w:tab w:val="left" w:pos="4678"/>
        </w:tabs>
        <w:rPr>
          <w:b/>
          <w:bCs/>
          <w:color w:val="4472C4" w:themeColor="accent1"/>
        </w:rPr>
      </w:pPr>
      <w:r>
        <w:rPr>
          <w:b/>
          <w:bCs/>
          <w:color w:val="4472C4" w:themeColor="accent1"/>
        </w:rPr>
        <w:t>Pyriform sinuses</w:t>
      </w:r>
    </w:p>
    <w:p w14:paraId="5594F4B3" w14:textId="48A5A1CA" w:rsidR="00280D01" w:rsidRDefault="00FD5D1B" w:rsidP="00813F41">
      <w:pPr>
        <w:tabs>
          <w:tab w:val="left" w:pos="4678"/>
        </w:tabs>
        <w:rPr>
          <w:b/>
          <w:bCs/>
          <w:color w:val="4472C4" w:themeColor="accent1"/>
        </w:rPr>
      </w:pPr>
      <w:r>
        <w:rPr>
          <w:b/>
          <w:bCs/>
          <w:color w:val="4472C4" w:themeColor="accent1"/>
        </w:rPr>
        <w:t>Posterior</w:t>
      </w:r>
      <w:r w:rsidR="00280D01">
        <w:rPr>
          <w:b/>
          <w:bCs/>
          <w:color w:val="4472C4" w:themeColor="accent1"/>
        </w:rPr>
        <w:t xml:space="preserve"> </w:t>
      </w:r>
      <w:r>
        <w:rPr>
          <w:b/>
          <w:bCs/>
          <w:color w:val="4472C4" w:themeColor="accent1"/>
        </w:rPr>
        <w:t>pharyngeal</w:t>
      </w:r>
      <w:r w:rsidR="00280D01">
        <w:rPr>
          <w:b/>
          <w:bCs/>
          <w:color w:val="4472C4" w:themeColor="accent1"/>
        </w:rPr>
        <w:t xml:space="preserve"> wall (inferior con</w:t>
      </w:r>
      <w:r>
        <w:rPr>
          <w:b/>
          <w:bCs/>
          <w:color w:val="4472C4" w:themeColor="accent1"/>
        </w:rPr>
        <w:t>s</w:t>
      </w:r>
      <w:r w:rsidR="00280D01">
        <w:rPr>
          <w:b/>
          <w:bCs/>
          <w:color w:val="4472C4" w:themeColor="accent1"/>
        </w:rPr>
        <w:t>tr</w:t>
      </w:r>
      <w:r>
        <w:rPr>
          <w:b/>
          <w:bCs/>
          <w:color w:val="4472C4" w:themeColor="accent1"/>
        </w:rPr>
        <w:t>i</w:t>
      </w:r>
      <w:r w:rsidR="00280D01">
        <w:rPr>
          <w:b/>
          <w:bCs/>
          <w:color w:val="4472C4" w:themeColor="accent1"/>
        </w:rPr>
        <w:t xml:space="preserve">ctor </w:t>
      </w:r>
      <w:r>
        <w:rPr>
          <w:b/>
          <w:bCs/>
          <w:color w:val="4472C4" w:themeColor="accent1"/>
        </w:rPr>
        <w:t>muscle</w:t>
      </w:r>
      <w:r w:rsidR="00280D01">
        <w:rPr>
          <w:b/>
          <w:bCs/>
          <w:color w:val="4472C4" w:themeColor="accent1"/>
        </w:rPr>
        <w:t>)</w:t>
      </w:r>
    </w:p>
    <w:p w14:paraId="3EE44CDD" w14:textId="1D54B3B6" w:rsidR="00280D01" w:rsidRDefault="00280D01" w:rsidP="00813F41">
      <w:pPr>
        <w:tabs>
          <w:tab w:val="left" w:pos="4678"/>
        </w:tabs>
        <w:rPr>
          <w:b/>
          <w:bCs/>
          <w:color w:val="4472C4" w:themeColor="accent1"/>
        </w:rPr>
      </w:pPr>
      <w:r>
        <w:rPr>
          <w:b/>
          <w:bCs/>
          <w:color w:val="4472C4" w:themeColor="accent1"/>
        </w:rPr>
        <w:t>Post cricoid area- that is anterior mucosa directly behin</w:t>
      </w:r>
      <w:r w:rsidR="00FD5D1B">
        <w:rPr>
          <w:b/>
          <w:bCs/>
          <w:color w:val="4472C4" w:themeColor="accent1"/>
        </w:rPr>
        <w:t>d</w:t>
      </w:r>
      <w:r>
        <w:rPr>
          <w:b/>
          <w:bCs/>
          <w:color w:val="4472C4" w:themeColor="accent1"/>
        </w:rPr>
        <w:t xml:space="preserve"> the cricoid cartilage.</w:t>
      </w:r>
    </w:p>
    <w:p w14:paraId="25162379" w14:textId="516E22D0" w:rsidR="00B75971" w:rsidRDefault="00B75971" w:rsidP="00813F41">
      <w:pPr>
        <w:tabs>
          <w:tab w:val="left" w:pos="4678"/>
        </w:tabs>
        <w:rPr>
          <w:b/>
          <w:bCs/>
          <w:color w:val="4472C4" w:themeColor="accent1"/>
        </w:rPr>
      </w:pPr>
      <w:r w:rsidRPr="00B75971">
        <w:rPr>
          <w:b/>
          <w:bCs/>
          <w:noProof/>
          <w:color w:val="4472C4" w:themeColor="accent1"/>
        </w:rPr>
        <w:drawing>
          <wp:inline distT="0" distB="0" distL="0" distR="0" wp14:anchorId="093A7223" wp14:editId="66D0F509">
            <wp:extent cx="5731510" cy="3971925"/>
            <wp:effectExtent l="0" t="0" r="0" b="3175"/>
            <wp:docPr id="740420724" name="Picture 1" descr="A close-up of an x-r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420724" name="Picture 1" descr="A close-up of an x-ray&#10;&#10;Description automatically generated"/>
                    <pic:cNvPicPr/>
                  </pic:nvPicPr>
                  <pic:blipFill>
                    <a:blip r:embed="rId16"/>
                    <a:stretch>
                      <a:fillRect/>
                    </a:stretch>
                  </pic:blipFill>
                  <pic:spPr>
                    <a:xfrm>
                      <a:off x="0" y="0"/>
                      <a:ext cx="5731510" cy="3971925"/>
                    </a:xfrm>
                    <a:prstGeom prst="rect">
                      <a:avLst/>
                    </a:prstGeom>
                  </pic:spPr>
                </pic:pic>
              </a:graphicData>
            </a:graphic>
          </wp:inline>
        </w:drawing>
      </w:r>
    </w:p>
    <w:p w14:paraId="163BBF4C" w14:textId="77777777" w:rsidR="00280D01" w:rsidRDefault="00280D01" w:rsidP="00813F41">
      <w:pPr>
        <w:tabs>
          <w:tab w:val="left" w:pos="4678"/>
        </w:tabs>
        <w:rPr>
          <w:b/>
          <w:bCs/>
          <w:color w:val="4472C4" w:themeColor="accent1"/>
        </w:rPr>
      </w:pPr>
    </w:p>
    <w:p w14:paraId="1AF7EF35" w14:textId="77777777" w:rsidR="00280D01" w:rsidRDefault="00280D01" w:rsidP="00813F41">
      <w:pPr>
        <w:tabs>
          <w:tab w:val="left" w:pos="4678"/>
        </w:tabs>
        <w:rPr>
          <w:b/>
          <w:bCs/>
          <w:color w:val="4472C4" w:themeColor="accent1"/>
        </w:rPr>
      </w:pPr>
    </w:p>
    <w:p w14:paraId="56D0AFEB" w14:textId="0D268CE5" w:rsidR="00B75971" w:rsidRDefault="00B75971" w:rsidP="00813F41">
      <w:pPr>
        <w:tabs>
          <w:tab w:val="left" w:pos="4678"/>
        </w:tabs>
        <w:rPr>
          <w:b/>
          <w:bCs/>
          <w:color w:val="4472C4" w:themeColor="accent1"/>
        </w:rPr>
      </w:pPr>
      <w:r>
        <w:rPr>
          <w:b/>
          <w:bCs/>
          <w:color w:val="4472C4" w:themeColor="accent1"/>
        </w:rPr>
        <w:t>Green: Larynx</w:t>
      </w:r>
    </w:p>
    <w:p w14:paraId="20C2EE52" w14:textId="159B55FC" w:rsidR="00B75971" w:rsidRPr="00B6343E" w:rsidRDefault="00B75971" w:rsidP="00813F41">
      <w:pPr>
        <w:tabs>
          <w:tab w:val="left" w:pos="4678"/>
        </w:tabs>
        <w:rPr>
          <w:b/>
          <w:bCs/>
          <w:color w:val="000000" w:themeColor="text1"/>
          <w:sz w:val="20"/>
          <w:szCs w:val="20"/>
        </w:rPr>
      </w:pPr>
      <w:r w:rsidRPr="00B6343E">
        <w:rPr>
          <w:b/>
          <w:bCs/>
          <w:color w:val="000000" w:themeColor="text1"/>
          <w:sz w:val="20"/>
          <w:szCs w:val="20"/>
        </w:rPr>
        <w:t>Blue: oropharynx- starts from mid C2</w:t>
      </w:r>
    </w:p>
    <w:p w14:paraId="0BC638B5" w14:textId="71770916" w:rsidR="00B75971" w:rsidRPr="00B6343E" w:rsidRDefault="00B75971" w:rsidP="00813F41">
      <w:pPr>
        <w:tabs>
          <w:tab w:val="left" w:pos="4678"/>
        </w:tabs>
        <w:rPr>
          <w:b/>
          <w:bCs/>
          <w:color w:val="000000" w:themeColor="text1"/>
          <w:sz w:val="20"/>
          <w:szCs w:val="20"/>
        </w:rPr>
      </w:pPr>
      <w:r w:rsidRPr="00B6343E">
        <w:rPr>
          <w:b/>
          <w:bCs/>
          <w:color w:val="000000" w:themeColor="text1"/>
          <w:sz w:val="20"/>
          <w:szCs w:val="20"/>
        </w:rPr>
        <w:t xml:space="preserve">Purple: Hypopharynx – starts from C3 </w:t>
      </w:r>
      <w:proofErr w:type="spellStart"/>
      <w:r w:rsidRPr="00B6343E">
        <w:rPr>
          <w:b/>
          <w:bCs/>
          <w:color w:val="000000" w:themeColor="text1"/>
          <w:sz w:val="20"/>
          <w:szCs w:val="20"/>
        </w:rPr>
        <w:t>t o</w:t>
      </w:r>
      <w:proofErr w:type="spellEnd"/>
      <w:r w:rsidRPr="00B6343E">
        <w:rPr>
          <w:b/>
          <w:bCs/>
          <w:color w:val="000000" w:themeColor="text1"/>
          <w:sz w:val="20"/>
          <w:szCs w:val="20"/>
        </w:rPr>
        <w:t xml:space="preserve"> C6 (cricoid)</w:t>
      </w:r>
    </w:p>
    <w:p w14:paraId="1D333BAD" w14:textId="53F17735" w:rsidR="00B75971" w:rsidRPr="00B6343E" w:rsidRDefault="00B75971" w:rsidP="00813F41">
      <w:pPr>
        <w:tabs>
          <w:tab w:val="left" w:pos="4678"/>
        </w:tabs>
        <w:rPr>
          <w:b/>
          <w:bCs/>
          <w:color w:val="000000" w:themeColor="text1"/>
          <w:sz w:val="20"/>
          <w:szCs w:val="20"/>
        </w:rPr>
      </w:pPr>
      <w:r w:rsidRPr="00B6343E">
        <w:rPr>
          <w:b/>
          <w:bCs/>
          <w:color w:val="000000" w:themeColor="text1"/>
          <w:sz w:val="20"/>
          <w:szCs w:val="20"/>
        </w:rPr>
        <w:t xml:space="preserve">Brown: Cervical oesophagus </w:t>
      </w:r>
    </w:p>
    <w:p w14:paraId="34A24707" w14:textId="10231C4B" w:rsidR="005B41CE" w:rsidRPr="00B6343E" w:rsidRDefault="00B6343E" w:rsidP="00813F41">
      <w:pPr>
        <w:tabs>
          <w:tab w:val="left" w:pos="4678"/>
        </w:tabs>
        <w:rPr>
          <w:b/>
          <w:bCs/>
          <w:color w:val="000000" w:themeColor="text1"/>
          <w:sz w:val="20"/>
          <w:szCs w:val="20"/>
        </w:rPr>
      </w:pPr>
      <w:r w:rsidRPr="00B6343E">
        <w:rPr>
          <w:b/>
          <w:bCs/>
          <w:color w:val="000000" w:themeColor="text1"/>
          <w:sz w:val="20"/>
          <w:szCs w:val="20"/>
        </w:rPr>
        <w:t>Remember,</w:t>
      </w:r>
      <w:r w:rsidR="005B41CE" w:rsidRPr="00B6343E">
        <w:rPr>
          <w:b/>
          <w:bCs/>
          <w:color w:val="000000" w:themeColor="text1"/>
          <w:sz w:val="20"/>
          <w:szCs w:val="20"/>
        </w:rPr>
        <w:t xml:space="preserve"> vallecula is part of </w:t>
      </w:r>
      <w:proofErr w:type="gramStart"/>
      <w:r w:rsidR="005B41CE" w:rsidRPr="00B6343E">
        <w:rPr>
          <w:b/>
          <w:bCs/>
          <w:color w:val="000000" w:themeColor="text1"/>
          <w:sz w:val="20"/>
          <w:szCs w:val="20"/>
        </w:rPr>
        <w:t>Oropharynx ,</w:t>
      </w:r>
      <w:proofErr w:type="gramEnd"/>
      <w:r w:rsidR="005B41CE" w:rsidRPr="00B6343E">
        <w:rPr>
          <w:b/>
          <w:bCs/>
          <w:color w:val="000000" w:themeColor="text1"/>
          <w:sz w:val="20"/>
          <w:szCs w:val="20"/>
        </w:rPr>
        <w:t xml:space="preserve"> not hypopharynx </w:t>
      </w:r>
    </w:p>
    <w:p w14:paraId="76C3A051" w14:textId="18B0335C" w:rsidR="0044383A" w:rsidRDefault="0044383A" w:rsidP="00813F41">
      <w:pPr>
        <w:tabs>
          <w:tab w:val="left" w:pos="4678"/>
        </w:tabs>
        <w:rPr>
          <w:b/>
          <w:bCs/>
          <w:color w:val="000000" w:themeColor="text1"/>
          <w:sz w:val="20"/>
          <w:szCs w:val="20"/>
        </w:rPr>
      </w:pPr>
      <w:r w:rsidRPr="00B6343E">
        <w:rPr>
          <w:b/>
          <w:bCs/>
          <w:color w:val="000000" w:themeColor="text1"/>
          <w:sz w:val="20"/>
          <w:szCs w:val="20"/>
        </w:rPr>
        <w:t>Pir</w:t>
      </w:r>
      <w:r w:rsidR="00B6343E" w:rsidRPr="00B6343E">
        <w:rPr>
          <w:b/>
          <w:bCs/>
          <w:color w:val="000000" w:themeColor="text1"/>
          <w:sz w:val="20"/>
          <w:szCs w:val="20"/>
        </w:rPr>
        <w:t>i</w:t>
      </w:r>
      <w:r w:rsidRPr="00B6343E">
        <w:rPr>
          <w:b/>
          <w:bCs/>
          <w:color w:val="000000" w:themeColor="text1"/>
          <w:sz w:val="20"/>
          <w:szCs w:val="20"/>
        </w:rPr>
        <w:t xml:space="preserve">form sinus </w:t>
      </w:r>
      <w:r w:rsidR="00B6343E" w:rsidRPr="00B6343E">
        <w:rPr>
          <w:b/>
          <w:bCs/>
          <w:color w:val="000000" w:themeColor="text1"/>
          <w:sz w:val="20"/>
          <w:szCs w:val="20"/>
        </w:rPr>
        <w:t xml:space="preserve">is the largest part of Hypopharynx- the contrast </w:t>
      </w:r>
      <w:proofErr w:type="gramStart"/>
      <w:r w:rsidR="00B6343E" w:rsidRPr="00B6343E">
        <w:rPr>
          <w:b/>
          <w:bCs/>
          <w:color w:val="000000" w:themeColor="text1"/>
          <w:sz w:val="20"/>
          <w:szCs w:val="20"/>
        </w:rPr>
        <w:t>tend</w:t>
      </w:r>
      <w:proofErr w:type="gramEnd"/>
      <w:r w:rsidR="00B6343E" w:rsidRPr="00B6343E">
        <w:rPr>
          <w:b/>
          <w:bCs/>
          <w:color w:val="000000" w:themeColor="text1"/>
          <w:sz w:val="20"/>
          <w:szCs w:val="20"/>
        </w:rPr>
        <w:t xml:space="preserve"> to stay there in barium swallow. </w:t>
      </w:r>
    </w:p>
    <w:p w14:paraId="50EEAC21" w14:textId="77777777" w:rsidR="00FD5D1B" w:rsidRDefault="00FD5D1B" w:rsidP="00813F41">
      <w:pPr>
        <w:tabs>
          <w:tab w:val="left" w:pos="4678"/>
        </w:tabs>
        <w:rPr>
          <w:b/>
          <w:bCs/>
          <w:color w:val="000000" w:themeColor="text1"/>
          <w:sz w:val="20"/>
          <w:szCs w:val="20"/>
        </w:rPr>
      </w:pPr>
    </w:p>
    <w:p w14:paraId="29BEBAD6" w14:textId="38A73433" w:rsidR="00FD5D1B" w:rsidRDefault="00FD5D1B" w:rsidP="00813F41">
      <w:pPr>
        <w:tabs>
          <w:tab w:val="left" w:pos="4678"/>
        </w:tabs>
        <w:rPr>
          <w:b/>
          <w:bCs/>
          <w:color w:val="4472C4" w:themeColor="accent1"/>
        </w:rPr>
      </w:pPr>
      <w:r>
        <w:rPr>
          <w:b/>
          <w:bCs/>
          <w:noProof/>
          <w:color w:val="4472C4" w:themeColor="accent1"/>
        </w:rPr>
        <mc:AlternateContent>
          <mc:Choice Requires="aink">
            <w:drawing>
              <wp:anchor distT="0" distB="0" distL="114300" distR="114300" simplePos="0" relativeHeight="251660288" behindDoc="0" locked="0" layoutInCell="1" allowOverlap="1" wp14:anchorId="018A6D76" wp14:editId="5D66E81B">
                <wp:simplePos x="0" y="0"/>
                <wp:positionH relativeFrom="column">
                  <wp:posOffset>4303313</wp:posOffset>
                </wp:positionH>
                <wp:positionV relativeFrom="paragraph">
                  <wp:posOffset>936059</wp:posOffset>
                </wp:positionV>
                <wp:extent cx="82080" cy="108720"/>
                <wp:effectExtent l="25400" t="38100" r="6985" b="43815"/>
                <wp:wrapNone/>
                <wp:docPr id="1418137536" name="Ink 9"/>
                <wp:cNvGraphicFramePr/>
                <a:graphic xmlns:a="http://schemas.openxmlformats.org/drawingml/2006/main">
                  <a:graphicData uri="http://schemas.microsoft.com/office/word/2010/wordprocessingInk">
                    <w14:contentPart bwMode="auto" r:id="rId17">
                      <w14:nvContentPartPr>
                        <w14:cNvContentPartPr/>
                      </w14:nvContentPartPr>
                      <w14:xfrm>
                        <a:off x="0" y="0"/>
                        <a:ext cx="82080" cy="108720"/>
                      </w14:xfrm>
                    </w14:contentPart>
                  </a:graphicData>
                </a:graphic>
              </wp:anchor>
            </w:drawing>
          </mc:Choice>
          <mc:Fallback>
            <w:drawing>
              <wp:anchor distT="0" distB="0" distL="114300" distR="114300" simplePos="0" relativeHeight="251660288" behindDoc="0" locked="0" layoutInCell="1" allowOverlap="1" wp14:anchorId="018A6D76" wp14:editId="5D66E81B">
                <wp:simplePos x="0" y="0"/>
                <wp:positionH relativeFrom="column">
                  <wp:posOffset>4303313</wp:posOffset>
                </wp:positionH>
                <wp:positionV relativeFrom="paragraph">
                  <wp:posOffset>936059</wp:posOffset>
                </wp:positionV>
                <wp:extent cx="82080" cy="108720"/>
                <wp:effectExtent l="25400" t="38100" r="6985" b="43815"/>
                <wp:wrapNone/>
                <wp:docPr id="1418137536" name="Ink 9"/>
                <wp:cNvGraphicFramePr/>
                <a:graphic xmlns:a="http://schemas.openxmlformats.org/drawingml/2006/main">
                  <a:graphicData uri="http://schemas.openxmlformats.org/drawingml/2006/picture">
                    <pic:pic xmlns:pic="http://schemas.openxmlformats.org/drawingml/2006/picture">
                      <pic:nvPicPr>
                        <pic:cNvPr id="1418137536" name="Ink 9"/>
                        <pic:cNvPicPr/>
                      </pic:nvPicPr>
                      <pic:blipFill>
                        <a:blip r:embed="rId18"/>
                        <a:stretch>
                          <a:fillRect/>
                        </a:stretch>
                      </pic:blipFill>
                      <pic:spPr>
                        <a:xfrm>
                          <a:off x="0" y="0"/>
                          <a:ext cx="99720" cy="216360"/>
                        </a:xfrm>
                        <a:prstGeom prst="rect">
                          <a:avLst/>
                        </a:prstGeom>
                      </pic:spPr>
                    </pic:pic>
                  </a:graphicData>
                </a:graphic>
              </wp:anchor>
            </w:drawing>
          </mc:Fallback>
        </mc:AlternateContent>
      </w:r>
      <w:r>
        <w:rPr>
          <w:b/>
          <w:bCs/>
          <w:noProof/>
          <w:color w:val="4472C4" w:themeColor="accent1"/>
        </w:rPr>
        <mc:AlternateContent>
          <mc:Choice Requires="aink">
            <w:drawing>
              <wp:anchor distT="0" distB="0" distL="114300" distR="114300" simplePos="0" relativeHeight="251659264" behindDoc="0" locked="0" layoutInCell="1" allowOverlap="1" wp14:anchorId="704858D2" wp14:editId="2728A5A1">
                <wp:simplePos x="0" y="0"/>
                <wp:positionH relativeFrom="column">
                  <wp:posOffset>4517153</wp:posOffset>
                </wp:positionH>
                <wp:positionV relativeFrom="paragraph">
                  <wp:posOffset>1001219</wp:posOffset>
                </wp:positionV>
                <wp:extent cx="134280" cy="89280"/>
                <wp:effectExtent l="0" t="38100" r="18415" b="25400"/>
                <wp:wrapNone/>
                <wp:docPr id="862361553" name="Ink 8"/>
                <wp:cNvGraphicFramePr/>
                <a:graphic xmlns:a="http://schemas.openxmlformats.org/drawingml/2006/main">
                  <a:graphicData uri="http://schemas.microsoft.com/office/word/2010/wordprocessingInk">
                    <w14:contentPart bwMode="auto" r:id="rId19">
                      <w14:nvContentPartPr>
                        <w14:cNvContentPartPr/>
                      </w14:nvContentPartPr>
                      <w14:xfrm>
                        <a:off x="0" y="0"/>
                        <a:ext cx="134280" cy="89280"/>
                      </w14:xfrm>
                    </w14:contentPart>
                  </a:graphicData>
                </a:graphic>
              </wp:anchor>
            </w:drawing>
          </mc:Choice>
          <mc:Fallback>
            <w:drawing>
              <wp:anchor distT="0" distB="0" distL="114300" distR="114300" simplePos="0" relativeHeight="251659264" behindDoc="0" locked="0" layoutInCell="1" allowOverlap="1" wp14:anchorId="704858D2" wp14:editId="2728A5A1">
                <wp:simplePos x="0" y="0"/>
                <wp:positionH relativeFrom="column">
                  <wp:posOffset>4517153</wp:posOffset>
                </wp:positionH>
                <wp:positionV relativeFrom="paragraph">
                  <wp:posOffset>1001219</wp:posOffset>
                </wp:positionV>
                <wp:extent cx="134280" cy="89280"/>
                <wp:effectExtent l="0" t="38100" r="18415" b="25400"/>
                <wp:wrapNone/>
                <wp:docPr id="862361553" name="Ink 8"/>
                <wp:cNvGraphicFramePr/>
                <a:graphic xmlns:a="http://schemas.openxmlformats.org/drawingml/2006/main">
                  <a:graphicData uri="http://schemas.openxmlformats.org/drawingml/2006/picture">
                    <pic:pic xmlns:pic="http://schemas.openxmlformats.org/drawingml/2006/picture">
                      <pic:nvPicPr>
                        <pic:cNvPr id="862361553" name="Ink 8"/>
                        <pic:cNvPicPr/>
                      </pic:nvPicPr>
                      <pic:blipFill>
                        <a:blip r:embed="rId20"/>
                        <a:stretch>
                          <a:fillRect/>
                        </a:stretch>
                      </pic:blipFill>
                      <pic:spPr>
                        <a:xfrm>
                          <a:off x="0" y="0"/>
                          <a:ext cx="151967" cy="196920"/>
                        </a:xfrm>
                        <a:prstGeom prst="rect">
                          <a:avLst/>
                        </a:prstGeom>
                      </pic:spPr>
                    </pic:pic>
                  </a:graphicData>
                </a:graphic>
              </wp:anchor>
            </w:drawing>
          </mc:Fallback>
        </mc:AlternateContent>
      </w:r>
      <w:r>
        <w:rPr>
          <w:b/>
          <w:bCs/>
          <w:noProof/>
          <w:color w:val="4472C4" w:themeColor="accent1"/>
        </w:rPr>
        <mc:AlternateContent>
          <mc:Choice Requires="aink">
            <w:drawing>
              <wp:anchor distT="0" distB="0" distL="114300" distR="114300" simplePos="0" relativeHeight="251658240" behindDoc="0" locked="0" layoutInCell="1" allowOverlap="1" wp14:anchorId="7D75AA69" wp14:editId="40E187EF">
                <wp:simplePos x="0" y="0"/>
                <wp:positionH relativeFrom="column">
                  <wp:posOffset>4019633</wp:posOffset>
                </wp:positionH>
                <wp:positionV relativeFrom="paragraph">
                  <wp:posOffset>994739</wp:posOffset>
                </wp:positionV>
                <wp:extent cx="146520" cy="128880"/>
                <wp:effectExtent l="0" t="38100" r="0" b="36830"/>
                <wp:wrapNone/>
                <wp:docPr id="207894118" name="Ink 7"/>
                <wp:cNvGraphicFramePr/>
                <a:graphic xmlns:a="http://schemas.openxmlformats.org/drawingml/2006/main">
                  <a:graphicData uri="http://schemas.microsoft.com/office/word/2010/wordprocessingInk">
                    <w14:contentPart bwMode="auto" r:id="rId21">
                      <w14:nvContentPartPr>
                        <w14:cNvContentPartPr/>
                      </w14:nvContentPartPr>
                      <w14:xfrm>
                        <a:off x="0" y="0"/>
                        <a:ext cx="146520" cy="128880"/>
                      </w14:xfrm>
                    </w14:contentPart>
                  </a:graphicData>
                </a:graphic>
              </wp:anchor>
            </w:drawing>
          </mc:Choice>
          <mc:Fallback>
            <w:drawing>
              <wp:anchor distT="0" distB="0" distL="114300" distR="114300" simplePos="0" relativeHeight="251658240" behindDoc="0" locked="0" layoutInCell="1" allowOverlap="1" wp14:anchorId="7D75AA69" wp14:editId="40E187EF">
                <wp:simplePos x="0" y="0"/>
                <wp:positionH relativeFrom="column">
                  <wp:posOffset>4019633</wp:posOffset>
                </wp:positionH>
                <wp:positionV relativeFrom="paragraph">
                  <wp:posOffset>994739</wp:posOffset>
                </wp:positionV>
                <wp:extent cx="146520" cy="128880"/>
                <wp:effectExtent l="0" t="38100" r="0" b="36830"/>
                <wp:wrapNone/>
                <wp:docPr id="207894118" name="Ink 7"/>
                <wp:cNvGraphicFramePr/>
                <a:graphic xmlns:a="http://schemas.openxmlformats.org/drawingml/2006/main">
                  <a:graphicData uri="http://schemas.openxmlformats.org/drawingml/2006/picture">
                    <pic:pic xmlns:pic="http://schemas.openxmlformats.org/drawingml/2006/picture">
                      <pic:nvPicPr>
                        <pic:cNvPr id="207894118" name="Ink 7"/>
                        <pic:cNvPicPr/>
                      </pic:nvPicPr>
                      <pic:blipFill>
                        <a:blip r:embed="rId22"/>
                        <a:stretch>
                          <a:fillRect/>
                        </a:stretch>
                      </pic:blipFill>
                      <pic:spPr>
                        <a:xfrm>
                          <a:off x="0" y="0"/>
                          <a:ext cx="164160" cy="236520"/>
                        </a:xfrm>
                        <a:prstGeom prst="rect">
                          <a:avLst/>
                        </a:prstGeom>
                      </pic:spPr>
                    </pic:pic>
                  </a:graphicData>
                </a:graphic>
              </wp:anchor>
            </w:drawing>
          </mc:Fallback>
        </mc:AlternateContent>
      </w:r>
      <w:r w:rsidRPr="00FD5D1B">
        <w:rPr>
          <w:b/>
          <w:bCs/>
          <w:noProof/>
          <w:color w:val="4472C4" w:themeColor="accent1"/>
        </w:rPr>
        <w:drawing>
          <wp:inline distT="0" distB="0" distL="0" distR="0" wp14:anchorId="023192D3" wp14:editId="3C7BF105">
            <wp:extent cx="5731510" cy="2489835"/>
            <wp:effectExtent l="0" t="0" r="0" b="0"/>
            <wp:docPr id="103539388" name="Picture 1" descr="A close-up of a mri&#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39388" name="Picture 1" descr="A close-up of a mri&#10;&#10;Description automatically generated"/>
                    <pic:cNvPicPr/>
                  </pic:nvPicPr>
                  <pic:blipFill>
                    <a:blip r:embed="rId23"/>
                    <a:stretch>
                      <a:fillRect/>
                    </a:stretch>
                  </pic:blipFill>
                  <pic:spPr>
                    <a:xfrm>
                      <a:off x="0" y="0"/>
                      <a:ext cx="5731510" cy="2489835"/>
                    </a:xfrm>
                    <a:prstGeom prst="rect">
                      <a:avLst/>
                    </a:prstGeom>
                  </pic:spPr>
                </pic:pic>
              </a:graphicData>
            </a:graphic>
          </wp:inline>
        </w:drawing>
      </w:r>
    </w:p>
    <w:p w14:paraId="18A50FA9" w14:textId="77777777" w:rsidR="00A631F9" w:rsidRDefault="00A631F9" w:rsidP="00813F41">
      <w:pPr>
        <w:tabs>
          <w:tab w:val="left" w:pos="4678"/>
        </w:tabs>
        <w:rPr>
          <w:b/>
          <w:bCs/>
          <w:color w:val="4472C4" w:themeColor="accent1"/>
        </w:rPr>
      </w:pPr>
    </w:p>
    <w:p w14:paraId="069EEE62" w14:textId="77777777" w:rsidR="00A631F9" w:rsidRDefault="00A631F9" w:rsidP="00813F41">
      <w:pPr>
        <w:tabs>
          <w:tab w:val="left" w:pos="4678"/>
        </w:tabs>
        <w:rPr>
          <w:b/>
          <w:bCs/>
          <w:color w:val="4472C4" w:themeColor="accent1"/>
        </w:rPr>
      </w:pPr>
    </w:p>
    <w:p w14:paraId="1D425C50" w14:textId="77777777" w:rsidR="00A631F9" w:rsidRDefault="00A631F9" w:rsidP="00813F41">
      <w:pPr>
        <w:tabs>
          <w:tab w:val="left" w:pos="4678"/>
        </w:tabs>
        <w:rPr>
          <w:b/>
          <w:bCs/>
          <w:color w:val="4472C4" w:themeColor="accent1"/>
        </w:rPr>
      </w:pPr>
    </w:p>
    <w:p w14:paraId="3B89E5EA" w14:textId="40B4973D" w:rsidR="00A631F9" w:rsidRDefault="00A631F9" w:rsidP="00813F41">
      <w:pPr>
        <w:tabs>
          <w:tab w:val="left" w:pos="4678"/>
        </w:tabs>
        <w:rPr>
          <w:b/>
          <w:bCs/>
          <w:color w:val="4472C4" w:themeColor="accent1"/>
        </w:rPr>
      </w:pPr>
      <w:proofErr w:type="gramStart"/>
      <w:r>
        <w:rPr>
          <w:b/>
          <w:bCs/>
          <w:color w:val="4472C4" w:themeColor="accent1"/>
        </w:rPr>
        <w:t>NASOPHARYNX :</w:t>
      </w:r>
      <w:proofErr w:type="gramEnd"/>
    </w:p>
    <w:p w14:paraId="7F5CEE2B" w14:textId="77777777" w:rsidR="00A631F9" w:rsidRDefault="00A631F9" w:rsidP="00A631F9">
      <w:pPr>
        <w:tabs>
          <w:tab w:val="left" w:pos="4678"/>
        </w:tabs>
        <w:jc w:val="center"/>
        <w:rPr>
          <w:b/>
          <w:bCs/>
          <w:color w:val="4472C4" w:themeColor="accent1"/>
        </w:rPr>
      </w:pPr>
    </w:p>
    <w:p w14:paraId="02F14CEB" w14:textId="62CCD358" w:rsidR="00A631F9" w:rsidRDefault="00F96939" w:rsidP="00C14BEF">
      <w:r>
        <w:t xml:space="preserve">The cartilaginous part of the Eustachian tube bulges into nasopharynx -this part is known as Torus </w:t>
      </w:r>
      <w:proofErr w:type="spellStart"/>
      <w:r>
        <w:t>Tubaris</w:t>
      </w:r>
      <w:proofErr w:type="spellEnd"/>
      <w:r>
        <w:t xml:space="preserve">. </w:t>
      </w:r>
      <w:r w:rsidR="00985CF6">
        <w:t>The distal part of the tube shows rounded bulge which appears T2 hyperintense – it is normal and not a retention cyst.</w:t>
      </w:r>
    </w:p>
    <w:p w14:paraId="0D1912A0" w14:textId="2CF728F0" w:rsidR="00985CF6" w:rsidRDefault="00453F01" w:rsidP="00C14BEF">
      <w:r>
        <w:rPr>
          <w:noProof/>
        </w:rPr>
        <mc:AlternateContent>
          <mc:Choice Requires="wpi">
            <w:drawing>
              <wp:anchor distT="0" distB="0" distL="114300" distR="114300" simplePos="0" relativeHeight="251661312" behindDoc="0" locked="0" layoutInCell="1" allowOverlap="1" wp14:anchorId="20EA39DC" wp14:editId="4FE32CBF">
                <wp:simplePos x="0" y="0"/>
                <wp:positionH relativeFrom="column">
                  <wp:posOffset>1126983</wp:posOffset>
                </wp:positionH>
                <wp:positionV relativeFrom="paragraph">
                  <wp:posOffset>1349183</wp:posOffset>
                </wp:positionV>
                <wp:extent cx="524520" cy="388800"/>
                <wp:effectExtent l="38100" t="38100" r="34290" b="43180"/>
                <wp:wrapNone/>
                <wp:docPr id="1443869281" name="Ink 1"/>
                <wp:cNvGraphicFramePr/>
                <a:graphic xmlns:a="http://schemas.openxmlformats.org/drawingml/2006/main">
                  <a:graphicData uri="http://schemas.microsoft.com/office/word/2010/wordprocessingInk">
                    <w14:contentPart bwMode="auto" r:id="rId24">
                      <w14:nvContentPartPr>
                        <w14:cNvContentPartPr/>
                      </w14:nvContentPartPr>
                      <w14:xfrm>
                        <a:off x="0" y="0"/>
                        <a:ext cx="524520" cy="388800"/>
                      </w14:xfrm>
                    </w14:contentPart>
                  </a:graphicData>
                </a:graphic>
              </wp:anchor>
            </w:drawing>
          </mc:Choice>
          <mc:Fallback>
            <w:pict>
              <v:shapetype w14:anchorId="32C48F72"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 o:spid="_x0000_s1026" type="#_x0000_t75" style="position:absolute;margin-left:88.25pt;margin-top:105.75pt;width:42.25pt;height:31.6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">
                <v:imagedata r:id="rId25" o:title=""/>
              </v:shape>
            </w:pict>
          </mc:Fallback>
        </mc:AlternateContent>
      </w:r>
      <w:r w:rsidRPr="00453F01">
        <w:rPr>
          <w:noProof/>
        </w:rPr>
        <w:drawing>
          <wp:inline distT="0" distB="0" distL="0" distR="0" wp14:anchorId="78FFAB4B" wp14:editId="035B4A05">
            <wp:extent cx="3543300" cy="2667000"/>
            <wp:effectExtent l="0" t="0" r="0" b="0"/>
            <wp:docPr id="1702984786" name="Picture 1" descr="An x-ray of the b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984786" name="Picture 1" descr="An x-ray of the brain&#10;&#10;Description automatically generated"/>
                    <pic:cNvPicPr/>
                  </pic:nvPicPr>
                  <pic:blipFill>
                    <a:blip r:embed="rId26"/>
                    <a:stretch>
                      <a:fillRect/>
                    </a:stretch>
                  </pic:blipFill>
                  <pic:spPr>
                    <a:xfrm>
                      <a:off x="0" y="0"/>
                      <a:ext cx="3543300" cy="2667000"/>
                    </a:xfrm>
                    <a:prstGeom prst="rect">
                      <a:avLst/>
                    </a:prstGeom>
                  </pic:spPr>
                </pic:pic>
              </a:graphicData>
            </a:graphic>
          </wp:inline>
        </w:drawing>
      </w:r>
    </w:p>
    <w:p w14:paraId="1DF629AD" w14:textId="77777777" w:rsidR="00453F01" w:rsidRDefault="00453F01" w:rsidP="00C14BEF"/>
    <w:p w14:paraId="6B0528F0" w14:textId="77777777" w:rsidR="00BC7E11" w:rsidRDefault="00BC7E11" w:rsidP="00C14BEF"/>
    <w:p w14:paraId="1DCA086B" w14:textId="77777777" w:rsidR="000D4A17" w:rsidRDefault="00B47119" w:rsidP="00C14BEF">
      <w:r>
        <w:rPr>
          <w:noProof/>
        </w:rPr>
        <w:lastRenderedPageBreak/>
        <mc:AlternateContent>
          <mc:Choice Requires="wpg">
            <w:drawing>
              <wp:anchor distT="0" distB="0" distL="114300" distR="114300" simplePos="0" relativeHeight="251673600" behindDoc="0" locked="0" layoutInCell="1" allowOverlap="1" wp14:anchorId="550AD784" wp14:editId="66ED0B05">
                <wp:simplePos x="0" y="0"/>
                <wp:positionH relativeFrom="column">
                  <wp:posOffset>2414270</wp:posOffset>
                </wp:positionH>
                <wp:positionV relativeFrom="paragraph">
                  <wp:posOffset>517161</wp:posOffset>
                </wp:positionV>
                <wp:extent cx="3544320" cy="1257854"/>
                <wp:effectExtent l="50800" t="25400" r="12065" b="63500"/>
                <wp:wrapNone/>
                <wp:docPr id="1775440737" name="Group 10"/>
                <wp:cNvGraphicFramePr/>
                <a:graphic xmlns:a="http://schemas.openxmlformats.org/drawingml/2006/main">
                  <a:graphicData uri="http://schemas.microsoft.com/office/word/2010/wordprocessingGroup">
                    <wpg:wgp>
                      <wpg:cNvGrpSpPr/>
                      <wpg:grpSpPr>
                        <a:xfrm>
                          <a:off x="0" y="0"/>
                          <a:ext cx="3544320" cy="1257854"/>
                          <a:chOff x="0" y="0"/>
                          <a:chExt cx="3544320" cy="1257854"/>
                        </a:xfrm>
                      </wpg:grpSpPr>
                      <w14:contentPart bwMode="auto" r:id="rId27">
                        <w14:nvContentPartPr>
                          <w14:cNvPr id="944815586" name="Ink 6"/>
                          <w14:cNvContentPartPr/>
                        </w14:nvContentPartPr>
                        <w14:xfrm>
                          <a:off x="53975" y="977629"/>
                          <a:ext cx="258120" cy="230040"/>
                        </w14:xfrm>
                      </w14:contentPart>
                      <w14:contentPart bwMode="auto" r:id="rId28">
                        <w14:nvContentPartPr>
                          <w14:cNvPr id="165921984" name="Ink 7"/>
                          <w14:cNvContentPartPr/>
                        </w14:nvContentPartPr>
                        <w14:xfrm>
                          <a:off x="0" y="1076054"/>
                          <a:ext cx="176760" cy="181800"/>
                        </w14:xfrm>
                      </w14:contentPart>
                      <wps:wsp>
                        <wps:cNvPr id="745730354" name="Text Box 9"/>
                        <wps:cNvSpPr txBox="1"/>
                        <wps:spPr>
                          <a:xfrm>
                            <a:off x="1693035" y="0"/>
                            <a:ext cx="1663909" cy="367259"/>
                          </a:xfrm>
                          <a:prstGeom prst="rect">
                            <a:avLst/>
                          </a:prstGeom>
                          <a:solidFill>
                            <a:schemeClr val="lt1"/>
                          </a:solidFill>
                          <a:ln w="6350">
                            <a:solidFill>
                              <a:prstClr val="black"/>
                            </a:solidFill>
                          </a:ln>
                        </wps:spPr>
                        <wps:txbx>
                          <w:txbxContent>
                            <w:p w14:paraId="45471896" w14:textId="6C39DD6E" w:rsidR="00BC7E11" w:rsidRPr="00B47119" w:rsidRDefault="00B47119">
                              <w:pPr>
                                <w:rPr>
                                  <w:lang w:val="en-US"/>
                                </w:rPr>
                              </w:pPr>
                              <w:r>
                                <w:rPr>
                                  <w:lang w:val="en-US"/>
                                </w:rPr>
                                <w:t xml:space="preserve">       Levator Veli Palati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14:contentPart bwMode="auto" r:id="rId29">
                        <w14:nvContentPartPr>
                          <w14:cNvPr id="1289722215" name="Ink 8"/>
                          <w14:cNvContentPartPr/>
                        </w14:nvContentPartPr>
                        <w14:xfrm>
                          <a:off x="1731645" y="59419"/>
                          <a:ext cx="249274" cy="249555"/>
                        </w14:xfrm>
                      </w14:contentPart>
                      <wps:wsp>
                        <wps:cNvPr id="1102896627" name="Text Box 9"/>
                        <wps:cNvSpPr txBox="1"/>
                        <wps:spPr>
                          <a:xfrm>
                            <a:off x="1693035" y="779488"/>
                            <a:ext cx="1851285" cy="361950"/>
                          </a:xfrm>
                          <a:prstGeom prst="rect">
                            <a:avLst/>
                          </a:prstGeom>
                          <a:solidFill>
                            <a:schemeClr val="lt1"/>
                          </a:solidFill>
                          <a:ln w="6350">
                            <a:solidFill>
                              <a:prstClr val="black"/>
                            </a:solidFill>
                          </a:ln>
                        </wps:spPr>
                        <wps:txbx>
                          <w:txbxContent>
                            <w:p w14:paraId="4EE05B94" w14:textId="0A8E2899" w:rsidR="00B47119" w:rsidRPr="00B47119" w:rsidRDefault="00B47119" w:rsidP="00B47119">
                              <w:pPr>
                                <w:rPr>
                                  <w:lang w:val="en-US"/>
                                </w:rPr>
                              </w:pPr>
                              <w:r>
                                <w:rPr>
                                  <w:lang w:val="en-US"/>
                                </w:rPr>
                                <w:t xml:space="preserve">          Tensor </w:t>
                              </w:r>
                              <w:r>
                                <w:rPr>
                                  <w:lang w:val="en-US"/>
                                </w:rPr>
                                <w:t>palati muscle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14:contentPart bwMode="auto" r:id="rId30">
                        <w14:nvContentPartPr>
                          <w14:cNvPr id="2050570686" name="Ink 5"/>
                          <w14:cNvContentPartPr/>
                        </w14:nvContentPartPr>
                        <w14:xfrm>
                          <a:off x="1790065" y="905874"/>
                          <a:ext cx="190500" cy="128447"/>
                        </w14:xfrm>
                      </w14:contentPart>
                    </wpg:wgp>
                  </a:graphicData>
                </a:graphic>
              </wp:anchor>
            </w:drawing>
          </mc:Choice>
          <mc:Fallback>
            <w:pict>
              <v:group w14:anchorId="550AD784" id="Group 10" o:spid="_x0000_s1026" style="position:absolute;margin-left:190.1pt;margin-top:40.7pt;width:279.1pt;height:99.05pt;z-index:251673600" coordsize="35443,12578" o:gfxdata="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6" o:spid="_x0000_s1027" type="#_x0000_t75" style="position:absolute;left:359;top:9415;width:2938;height:301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">
                  <v:imagedata r:id="rId31" o:title=""/>
                </v:shape>
                <v:shape id="Ink 7" o:spid="_x0000_s1028" type="#_x0000_t75" style="position:absolute;left:-180;top:10401;width:2124;height:253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">
                  <v:imagedata r:id="rId32" o:title=""/>
                </v:shape>
                <v:shapetype id="_x0000_t202" coordsize="21600,21600" o:spt="202" path="m,l,21600r21600,l21600,xe">
                  <v:stroke joinstyle="miter"/>
                  <v:path gradientshapeok="t" o:connecttype="rect"/>
                </v:shapetype>
                <v:shape id="Text Box 9" o:spid="_x0000_s1029" type="#_x0000_t202" style="position:absolute;left:16930;width:16639;height:36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" fillcolor="white [3201]" strokeweight=".5pt">
                  <v:textbox>
                    <w:txbxContent>
                      <w:p w14:paraId="45471896" w14:textId="6C39DD6E" w:rsidR="00BC7E11" w:rsidRPr="00B47119" w:rsidRDefault="00B47119">
                        <w:pPr>
                          <w:rPr>
                            <w:lang w:val="en-US"/>
                          </w:rPr>
                        </w:pPr>
                        <w:r>
                          <w:rPr>
                            <w:lang w:val="en-US"/>
                          </w:rPr>
                          <w:t xml:space="preserve">       Levator Veli Palati</w:t>
                        </w:r>
                      </w:p>
                    </w:txbxContent>
                  </v:textbox>
                </v:shape>
                <v:shape id="Ink 8" o:spid="_x0000_s1030" type="#_x0000_t75" style="position:absolute;left:17136;top:235;width:2849;height:321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">
                  <v:imagedata r:id="rId33" o:title=""/>
                </v:shape>
                <v:shape id="Text Box 9" o:spid="_x0000_s1031" type="#_x0000_t202" style="position:absolute;left:16930;top:7794;width:18513;height:362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" fillcolor="white [3201]" strokeweight=".5pt">
                  <v:textbox>
                    <w:txbxContent>
                      <w:p w14:paraId="4EE05B94" w14:textId="0A8E2899" w:rsidR="00B47119" w:rsidRPr="00B47119" w:rsidRDefault="00B47119" w:rsidP="00B47119">
                        <w:pPr>
                          <w:rPr>
                            <w:lang w:val="en-US"/>
                          </w:rPr>
                        </w:pPr>
                        <w:r>
                          <w:rPr>
                            <w:lang w:val="en-US"/>
                          </w:rPr>
                          <w:t xml:space="preserve">          Tensor </w:t>
                        </w:r>
                        <w:r>
                          <w:rPr>
                            <w:lang w:val="en-US"/>
                          </w:rPr>
                          <w:t>palati muscle</w:t>
                        </w:r>
                      </w:p>
                    </w:txbxContent>
                  </v:textbox>
                </v:shape>
                <v:shape id="Ink 5" o:spid="_x0000_s1032" type="#_x0000_t75" style="position:absolute;left:17360;top:7979;width:2982;height:344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">
                  <v:imagedata r:id="rId34" o:title=""/>
                </v:shape>
              </v:group>
            </w:pict>
          </mc:Fallback>
        </mc:AlternateContent>
      </w:r>
      <w:r w:rsidR="00BC7E11" w:rsidRPr="00BC7E11">
        <w:rPr>
          <w:noProof/>
        </w:rPr>
        <w:drawing>
          <wp:inline distT="0" distB="0" distL="0" distR="0" wp14:anchorId="2D843F10" wp14:editId="21850D69">
            <wp:extent cx="3543300" cy="2667000"/>
            <wp:effectExtent l="0" t="0" r="0" b="0"/>
            <wp:docPr id="28118103" name="Picture 1" descr="An x-ray of the b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18103" name="Picture 1" descr="An x-ray of the brain&#10;&#10;Description automatically generated"/>
                    <pic:cNvPicPr/>
                  </pic:nvPicPr>
                  <pic:blipFill>
                    <a:blip r:embed="rId26"/>
                    <a:stretch>
                      <a:fillRect/>
                    </a:stretch>
                  </pic:blipFill>
                  <pic:spPr>
                    <a:xfrm>
                      <a:off x="0" y="0"/>
                      <a:ext cx="3543300" cy="2667000"/>
                    </a:xfrm>
                    <a:prstGeom prst="rect">
                      <a:avLst/>
                    </a:prstGeom>
                  </pic:spPr>
                </pic:pic>
              </a:graphicData>
            </a:graphic>
          </wp:inline>
        </w:drawing>
      </w:r>
    </w:p>
    <w:p w14:paraId="3DE925C3" w14:textId="77777777" w:rsidR="000D4A17" w:rsidRDefault="000D4A17" w:rsidP="00C14BEF"/>
    <w:p w14:paraId="0CABDC38" w14:textId="77777777" w:rsidR="000D4A17" w:rsidRDefault="006B782F" w:rsidP="00C14BEF">
      <w:proofErr w:type="spellStart"/>
      <w:r>
        <w:t>Levator</w:t>
      </w:r>
      <w:proofErr w:type="spellEnd"/>
      <w:r>
        <w:t xml:space="preserve"> </w:t>
      </w:r>
      <w:proofErr w:type="spellStart"/>
      <w:r>
        <w:t>veli</w:t>
      </w:r>
      <w:proofErr w:type="spellEnd"/>
      <w:r>
        <w:t xml:space="preserve"> </w:t>
      </w:r>
      <w:proofErr w:type="spellStart"/>
      <w:r>
        <w:t>palati</w:t>
      </w:r>
      <w:proofErr w:type="spellEnd"/>
      <w:r>
        <w:t xml:space="preserve"> muscle is part of nasopharynx</w:t>
      </w:r>
      <w:r w:rsidR="00BC7E11">
        <w:t xml:space="preserve">. The tensor </w:t>
      </w:r>
      <w:proofErr w:type="spellStart"/>
      <w:r w:rsidR="00BC7E11">
        <w:t>palati</w:t>
      </w:r>
      <w:proofErr w:type="spellEnd"/>
      <w:r w:rsidR="00BC7E11">
        <w:t xml:space="preserve"> lies just lateral and is part of nasopharynx.</w:t>
      </w:r>
    </w:p>
    <w:p w14:paraId="0AB56B50" w14:textId="77777777" w:rsidR="000D4A17" w:rsidRDefault="000D4A17" w:rsidP="00C14BEF"/>
    <w:p w14:paraId="1E067414" w14:textId="77777777" w:rsidR="00050EA3" w:rsidRDefault="00050EA3" w:rsidP="00C14BEF">
      <w:r>
        <w:t xml:space="preserve">Lymphoid hyperplasia </w:t>
      </w:r>
      <w:proofErr w:type="spellStart"/>
      <w:r>
        <w:t>veruss</w:t>
      </w:r>
      <w:proofErr w:type="spellEnd"/>
      <w:r>
        <w:t xml:space="preserve"> </w:t>
      </w:r>
      <w:proofErr w:type="gramStart"/>
      <w:r>
        <w:t>lymphoma :</w:t>
      </w:r>
      <w:proofErr w:type="gramEnd"/>
    </w:p>
    <w:p w14:paraId="6504346E" w14:textId="77777777" w:rsidR="00050EA3" w:rsidRDefault="00050EA3" w:rsidP="00C14BEF">
      <w:r>
        <w:t>See image below:</w:t>
      </w:r>
    </w:p>
    <w:p w14:paraId="099346FA" w14:textId="1A86EC31" w:rsidR="00BC7E11" w:rsidRDefault="00C548F4" w:rsidP="00C14BEF">
      <w:r w:rsidRPr="00C548F4">
        <w:rPr>
          <w:noProof/>
        </w:rPr>
        <w:drawing>
          <wp:inline distT="0" distB="0" distL="0" distR="0" wp14:anchorId="451FC0D5" wp14:editId="6E358B96">
            <wp:extent cx="5346700" cy="3009900"/>
            <wp:effectExtent l="0" t="0" r="0" b="0"/>
            <wp:docPr id="394496610" name="Picture 1" descr="A close-up of a scan of a human bod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496610" name="Picture 1" descr="A close-up of a scan of a human body&#10;&#10;Description automatically generated"/>
                    <pic:cNvPicPr/>
                  </pic:nvPicPr>
                  <pic:blipFill>
                    <a:blip r:embed="rId35"/>
                    <a:stretch>
                      <a:fillRect/>
                    </a:stretch>
                  </pic:blipFill>
                  <pic:spPr>
                    <a:xfrm>
                      <a:off x="0" y="0"/>
                      <a:ext cx="5346700" cy="3009900"/>
                    </a:xfrm>
                    <a:prstGeom prst="rect">
                      <a:avLst/>
                    </a:prstGeom>
                  </pic:spPr>
                </pic:pic>
              </a:graphicData>
            </a:graphic>
          </wp:inline>
        </w:drawing>
      </w:r>
    </w:p>
    <w:p w14:paraId="7B5DA69F" w14:textId="77777777" w:rsidR="00C548F4" w:rsidRDefault="00C548F4" w:rsidP="00C14BEF"/>
    <w:p w14:paraId="474D85D2" w14:textId="404B6E88" w:rsidR="00C548F4" w:rsidRDefault="009B3F43" w:rsidP="00C14BEF">
      <w:r w:rsidRPr="009B3F43">
        <w:rPr>
          <w:noProof/>
        </w:rPr>
        <w:lastRenderedPageBreak/>
        <w:drawing>
          <wp:inline distT="0" distB="0" distL="0" distR="0" wp14:anchorId="28DC2615" wp14:editId="67AB8226">
            <wp:extent cx="5731510" cy="3930650"/>
            <wp:effectExtent l="0" t="0" r="0" b="6350"/>
            <wp:docPr id="88693705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937058" name="Picture 1" descr="A screenshot of a computer screen&#10;&#10;Description automatically generated"/>
                    <pic:cNvPicPr/>
                  </pic:nvPicPr>
                  <pic:blipFill>
                    <a:blip r:embed="rId36"/>
                    <a:stretch>
                      <a:fillRect/>
                    </a:stretch>
                  </pic:blipFill>
                  <pic:spPr>
                    <a:xfrm>
                      <a:off x="0" y="0"/>
                      <a:ext cx="5731510" cy="3930650"/>
                    </a:xfrm>
                    <a:prstGeom prst="rect">
                      <a:avLst/>
                    </a:prstGeom>
                  </pic:spPr>
                </pic:pic>
              </a:graphicData>
            </a:graphic>
          </wp:inline>
        </w:drawing>
      </w:r>
    </w:p>
    <w:p w14:paraId="37FE3062" w14:textId="77777777" w:rsidR="009B3F43" w:rsidRDefault="009B3F43" w:rsidP="00C14BEF"/>
    <w:p w14:paraId="7BE8252A" w14:textId="0D901292" w:rsidR="009B3F43" w:rsidRDefault="00DD3440" w:rsidP="00C14BEF">
      <w:r>
        <w:t xml:space="preserve">Nasopharyngeal cancer commonly present as nodal </w:t>
      </w:r>
      <w:proofErr w:type="spellStart"/>
      <w:r>
        <w:t>mets</w:t>
      </w:r>
      <w:proofErr w:type="spellEnd"/>
      <w:r>
        <w:t xml:space="preserve"> to Level 2B and Level 5 as well as retropharyngeal nodes.</w:t>
      </w:r>
    </w:p>
    <w:p w14:paraId="0B247337" w14:textId="77777777" w:rsidR="00DD3440" w:rsidRDefault="00DD3440" w:rsidP="00C14BEF"/>
    <w:p w14:paraId="09DDEB02" w14:textId="5AB20FE4" w:rsidR="00A07470" w:rsidRDefault="00A07470" w:rsidP="00C14BEF">
      <w:r>
        <w:t xml:space="preserve">Common cancer arising around </w:t>
      </w:r>
      <w:proofErr w:type="gramStart"/>
      <w:r>
        <w:t>nasopharynx  are</w:t>
      </w:r>
      <w:proofErr w:type="gramEnd"/>
      <w:r>
        <w:t xml:space="preserve"> as follows :</w:t>
      </w:r>
    </w:p>
    <w:p w14:paraId="53EFB30E" w14:textId="77777777" w:rsidR="00A07470" w:rsidRDefault="00A07470" w:rsidP="00C14BEF"/>
    <w:p w14:paraId="166B622A" w14:textId="51AF4CB8" w:rsidR="00A07470" w:rsidRDefault="00A07470" w:rsidP="00C14BEF">
      <w:r w:rsidRPr="00A07470">
        <w:rPr>
          <w:noProof/>
        </w:rPr>
        <w:lastRenderedPageBreak/>
        <w:drawing>
          <wp:inline distT="0" distB="0" distL="0" distR="0" wp14:anchorId="4D1EFFEA" wp14:editId="61066065">
            <wp:extent cx="5731510" cy="4369435"/>
            <wp:effectExtent l="0" t="0" r="0" b="0"/>
            <wp:docPr id="1071424004" name="Picture 1" descr="A close-up of several images of a human bod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424004" name="Picture 1" descr="A close-up of several images of a human body&#10;&#10;Description automatically generated"/>
                    <pic:cNvPicPr/>
                  </pic:nvPicPr>
                  <pic:blipFill>
                    <a:blip r:embed="rId37"/>
                    <a:stretch>
                      <a:fillRect/>
                    </a:stretch>
                  </pic:blipFill>
                  <pic:spPr>
                    <a:xfrm>
                      <a:off x="0" y="0"/>
                      <a:ext cx="5731510" cy="4369435"/>
                    </a:xfrm>
                    <a:prstGeom prst="rect">
                      <a:avLst/>
                    </a:prstGeom>
                  </pic:spPr>
                </pic:pic>
              </a:graphicData>
            </a:graphic>
          </wp:inline>
        </w:drawing>
      </w:r>
    </w:p>
    <w:p w14:paraId="215DFF02" w14:textId="77777777" w:rsidR="00A07470" w:rsidRDefault="00A07470" w:rsidP="00C14BEF"/>
    <w:p w14:paraId="37DD7C8B" w14:textId="7014D168" w:rsidR="00A07470" w:rsidRDefault="000C3462" w:rsidP="00C14BEF">
      <w:r>
        <w:t>TNM staging of nasopharyngeal cancer:</w:t>
      </w:r>
    </w:p>
    <w:p w14:paraId="7BD7233A" w14:textId="77777777" w:rsidR="000C3462" w:rsidRDefault="000C3462" w:rsidP="00C14BEF"/>
    <w:p w14:paraId="6A8C7568" w14:textId="0A716DD0" w:rsidR="0017477B" w:rsidRDefault="0017477B" w:rsidP="00C14BEF">
      <w:r w:rsidRPr="0017477B">
        <w:rPr>
          <w:noProof/>
        </w:rPr>
        <w:lastRenderedPageBreak/>
        <w:drawing>
          <wp:inline distT="0" distB="0" distL="0" distR="0" wp14:anchorId="3C8E8886" wp14:editId="0B696A0B">
            <wp:extent cx="5731510" cy="4696460"/>
            <wp:effectExtent l="0" t="0" r="0" b="2540"/>
            <wp:docPr id="1847871288" name="Picture 1" descr="A screenshot of a medical repo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871288" name="Picture 1" descr="A screenshot of a medical report&#10;&#10;Description automatically generated"/>
                    <pic:cNvPicPr/>
                  </pic:nvPicPr>
                  <pic:blipFill>
                    <a:blip r:embed="rId38"/>
                    <a:stretch>
                      <a:fillRect/>
                    </a:stretch>
                  </pic:blipFill>
                  <pic:spPr>
                    <a:xfrm>
                      <a:off x="0" y="0"/>
                      <a:ext cx="5731510" cy="4696460"/>
                    </a:xfrm>
                    <a:prstGeom prst="rect">
                      <a:avLst/>
                    </a:prstGeom>
                  </pic:spPr>
                </pic:pic>
              </a:graphicData>
            </a:graphic>
          </wp:inline>
        </w:drawing>
      </w:r>
    </w:p>
    <w:p w14:paraId="724C0333" w14:textId="77777777" w:rsidR="0017477B" w:rsidRDefault="0017477B" w:rsidP="00C14BEF"/>
    <w:p w14:paraId="1A3C2E3D" w14:textId="3C81E5D3" w:rsidR="0017477B" w:rsidRDefault="00AB09D1" w:rsidP="00C14BEF">
      <w:r>
        <w:t xml:space="preserve">Tumour spreading from within the nasopharynx can spread via F. Lacerum as it lies </w:t>
      </w:r>
      <w:r w:rsidR="0044387E">
        <w:t>just lateral to nasopharynx.</w:t>
      </w:r>
    </w:p>
    <w:p w14:paraId="7BA24340" w14:textId="1B19ABA0" w:rsidR="001B793C" w:rsidRDefault="001B793C" w:rsidP="00C14BEF">
      <w:r>
        <w:t xml:space="preserve">Tumour going to pterygopalatine fossa will involve </w:t>
      </w:r>
      <w:r w:rsidRPr="00FD1FDF">
        <w:rPr>
          <w:b/>
          <w:bCs/>
        </w:rPr>
        <w:t>Foramina Rotundum</w:t>
      </w:r>
      <w:r>
        <w:t xml:space="preserve"> and V</w:t>
      </w:r>
      <w:r w:rsidR="00FD1FDF">
        <w:t xml:space="preserve">2 </w:t>
      </w:r>
      <w:r>
        <w:t>nerve (</w:t>
      </w:r>
      <w:r w:rsidR="00FD1FDF">
        <w:t xml:space="preserve">Maxillary </w:t>
      </w:r>
      <w:r>
        <w:t>nerve)</w:t>
      </w:r>
      <w:r w:rsidR="00275FDA">
        <w:t xml:space="preserve">- </w:t>
      </w:r>
      <w:r w:rsidR="00BF28B0">
        <w:t>Rotundum</w:t>
      </w:r>
      <w:r w:rsidR="00FD1FDF">
        <w:t xml:space="preserve"> stands for round – it is more medial foramina (compared to foramina </w:t>
      </w:r>
      <w:proofErr w:type="spellStart"/>
      <w:r w:rsidR="00BF28B0">
        <w:t>ovale</w:t>
      </w:r>
      <w:proofErr w:type="spellEnd"/>
      <w:r w:rsidR="00FD1FDF">
        <w:t xml:space="preserve">). </w:t>
      </w:r>
      <w:r w:rsidR="00141BD4">
        <w:t xml:space="preserve">Maxilla is more medial </w:t>
      </w:r>
      <w:r w:rsidR="00BF28B0">
        <w:t>than</w:t>
      </w:r>
      <w:r w:rsidR="00141BD4">
        <w:t xml:space="preserve"> </w:t>
      </w:r>
      <w:r w:rsidR="00BF28B0">
        <w:t>mandible</w:t>
      </w:r>
      <w:r w:rsidR="00141BD4">
        <w:t xml:space="preserve"> hence the </w:t>
      </w:r>
      <w:proofErr w:type="gramStart"/>
      <w:r w:rsidR="00141BD4">
        <w:t>foramina</w:t>
      </w:r>
      <w:proofErr w:type="gramEnd"/>
      <w:r w:rsidR="00141BD4">
        <w:t xml:space="preserve"> for maxillary nerve has to be more medial.</w:t>
      </w:r>
      <w:r w:rsidR="00DE58ED">
        <w:t xml:space="preserve"> </w:t>
      </w:r>
    </w:p>
    <w:p w14:paraId="728DCB56" w14:textId="4BEA723B" w:rsidR="000C62F5" w:rsidRDefault="00DE58ED" w:rsidP="00C14BEF">
      <w:r>
        <w:t xml:space="preserve">Further laterally, there is foramina for mandibular nerve(V3)- </w:t>
      </w:r>
      <w:proofErr w:type="spellStart"/>
      <w:r w:rsidR="000C62F5">
        <w:t>Formina</w:t>
      </w:r>
      <w:proofErr w:type="spellEnd"/>
      <w:r w:rsidR="000C62F5">
        <w:t xml:space="preserve"> </w:t>
      </w:r>
      <w:proofErr w:type="spellStart"/>
      <w:r w:rsidR="000C62F5">
        <w:t>Ovale</w:t>
      </w:r>
      <w:proofErr w:type="spellEnd"/>
      <w:r w:rsidR="000C62F5">
        <w:t xml:space="preserve"> (because it is </w:t>
      </w:r>
      <w:proofErr w:type="gramStart"/>
      <w:r w:rsidR="000C62F5">
        <w:t>oval in shape</w:t>
      </w:r>
      <w:proofErr w:type="gramEnd"/>
      <w:r w:rsidR="000C62F5">
        <w:t xml:space="preserve"> unlike foramina rotundum which is round in shape).</w:t>
      </w:r>
    </w:p>
    <w:p w14:paraId="67C17204" w14:textId="77777777" w:rsidR="00BE77AE" w:rsidRDefault="00BE77AE" w:rsidP="00C14BEF"/>
    <w:p w14:paraId="472734BE" w14:textId="10969B08" w:rsidR="00BE77AE" w:rsidRDefault="00BE77AE" w:rsidP="00C14BEF">
      <w:r w:rsidRPr="00BE77AE">
        <w:rPr>
          <w:noProof/>
        </w:rPr>
        <w:lastRenderedPageBreak/>
        <w:drawing>
          <wp:inline distT="0" distB="0" distL="0" distR="0" wp14:anchorId="7CC630A8" wp14:editId="1791BB5A">
            <wp:extent cx="5731510" cy="4223385"/>
            <wp:effectExtent l="0" t="0" r="0" b="5715"/>
            <wp:docPr id="1282738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738668" name=""/>
                    <pic:cNvPicPr/>
                  </pic:nvPicPr>
                  <pic:blipFill>
                    <a:blip r:embed="rId39"/>
                    <a:stretch>
                      <a:fillRect/>
                    </a:stretch>
                  </pic:blipFill>
                  <pic:spPr>
                    <a:xfrm>
                      <a:off x="0" y="0"/>
                      <a:ext cx="5731510" cy="4223385"/>
                    </a:xfrm>
                    <a:prstGeom prst="rect">
                      <a:avLst/>
                    </a:prstGeom>
                  </pic:spPr>
                </pic:pic>
              </a:graphicData>
            </a:graphic>
          </wp:inline>
        </w:drawing>
      </w:r>
    </w:p>
    <w:p w14:paraId="3B162A95" w14:textId="77777777" w:rsidR="00EC19DA" w:rsidRDefault="00EC19DA" w:rsidP="00C14BEF"/>
    <w:p w14:paraId="1CCA7DFE" w14:textId="010D91E2" w:rsidR="00A548FE" w:rsidRDefault="00A548FE" w:rsidP="00C14BEF">
      <w:r>
        <w:t>Staging investigations in nasopharyngeal tumours:</w:t>
      </w:r>
    </w:p>
    <w:p w14:paraId="69D795FD" w14:textId="5D82A671" w:rsidR="00A548FE" w:rsidRDefault="00A548FE" w:rsidP="00C14BEF">
      <w:r w:rsidRPr="00A548FE">
        <w:rPr>
          <w:noProof/>
        </w:rPr>
        <w:drawing>
          <wp:inline distT="0" distB="0" distL="0" distR="0" wp14:anchorId="783831C9" wp14:editId="3FA92A33">
            <wp:extent cx="5731510" cy="4218305"/>
            <wp:effectExtent l="0" t="0" r="0" b="0"/>
            <wp:docPr id="1185510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510477" name=""/>
                    <pic:cNvPicPr/>
                  </pic:nvPicPr>
                  <pic:blipFill>
                    <a:blip r:embed="rId40"/>
                    <a:stretch>
                      <a:fillRect/>
                    </a:stretch>
                  </pic:blipFill>
                  <pic:spPr>
                    <a:xfrm>
                      <a:off x="0" y="0"/>
                      <a:ext cx="5731510" cy="4218305"/>
                    </a:xfrm>
                    <a:prstGeom prst="rect">
                      <a:avLst/>
                    </a:prstGeom>
                  </pic:spPr>
                </pic:pic>
              </a:graphicData>
            </a:graphic>
          </wp:inline>
        </w:drawing>
      </w:r>
    </w:p>
    <w:p w14:paraId="3C58916E" w14:textId="77777777" w:rsidR="00DE67F6" w:rsidRDefault="00DE67F6" w:rsidP="00C14BEF"/>
    <w:p w14:paraId="4056632F" w14:textId="25319672" w:rsidR="00DE67F6" w:rsidRDefault="00DE67F6" w:rsidP="00C14BEF">
      <w:r w:rsidRPr="00DE67F6">
        <w:rPr>
          <w:noProof/>
        </w:rPr>
        <w:drawing>
          <wp:inline distT="0" distB="0" distL="0" distR="0" wp14:anchorId="7A6565D5" wp14:editId="1ACAC847">
            <wp:extent cx="5731510" cy="3754755"/>
            <wp:effectExtent l="0" t="0" r="0" b="4445"/>
            <wp:docPr id="1639933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933929" name=""/>
                    <pic:cNvPicPr/>
                  </pic:nvPicPr>
                  <pic:blipFill>
                    <a:blip r:embed="rId41"/>
                    <a:stretch>
                      <a:fillRect/>
                    </a:stretch>
                  </pic:blipFill>
                  <pic:spPr>
                    <a:xfrm>
                      <a:off x="0" y="0"/>
                      <a:ext cx="5731510" cy="3754755"/>
                    </a:xfrm>
                    <a:prstGeom prst="rect">
                      <a:avLst/>
                    </a:prstGeom>
                  </pic:spPr>
                </pic:pic>
              </a:graphicData>
            </a:graphic>
          </wp:inline>
        </w:drawing>
      </w:r>
    </w:p>
    <w:p w14:paraId="616BDF73" w14:textId="77777777" w:rsidR="00DE67F6" w:rsidRDefault="00DE67F6" w:rsidP="00C14BEF"/>
    <w:p w14:paraId="7308C314" w14:textId="0E61906B" w:rsidR="00DE67F6" w:rsidRDefault="00DF279B" w:rsidP="00C14BEF">
      <w:r w:rsidRPr="00DF279B">
        <w:rPr>
          <w:highlight w:val="yellow"/>
        </w:rPr>
        <w:t>Remember</w:t>
      </w:r>
      <w:r w:rsidR="00C53B04" w:rsidRPr="00DF279B">
        <w:rPr>
          <w:highlight w:val="yellow"/>
        </w:rPr>
        <w:t xml:space="preserve">, the </w:t>
      </w:r>
      <w:proofErr w:type="spellStart"/>
      <w:r w:rsidR="00C53B04" w:rsidRPr="00DF279B">
        <w:rPr>
          <w:highlight w:val="yellow"/>
        </w:rPr>
        <w:t>VIth</w:t>
      </w:r>
      <w:proofErr w:type="spellEnd"/>
      <w:r w:rsidR="00C53B04">
        <w:t xml:space="preserve"> nerve lies within the cavity of cavernous sinus, as opposed to other cranial nerve which lie </w:t>
      </w:r>
      <w:r>
        <w:t>in</w:t>
      </w:r>
      <w:r w:rsidR="00C53B04">
        <w:t xml:space="preserve"> the wall of the cavernous sinus. </w:t>
      </w:r>
      <w:proofErr w:type="gramStart"/>
      <w:r w:rsidR="00C53B04">
        <w:t>Therefore</w:t>
      </w:r>
      <w:proofErr w:type="gramEnd"/>
      <w:r w:rsidR="00C53B04">
        <w:t xml:space="preserve"> in tumours causing </w:t>
      </w:r>
      <w:r>
        <w:t>involvement</w:t>
      </w:r>
      <w:r w:rsidR="00C53B04">
        <w:t xml:space="preserve"> of the cavernous sinus, one of the first nerve to get involved is VI nerve. </w:t>
      </w:r>
      <w:r w:rsidR="00FF1EEF">
        <w:t xml:space="preserve">Laos worth noting that </w:t>
      </w:r>
      <w:proofErr w:type="spellStart"/>
      <w:r w:rsidR="00FF1EEF">
        <w:t>VIth</w:t>
      </w:r>
      <w:proofErr w:type="spellEnd"/>
      <w:r w:rsidR="00FF1EEF">
        <w:t xml:space="preserve"> nerve has long course- it </w:t>
      </w:r>
      <w:proofErr w:type="gramStart"/>
      <w:r>
        <w:t>arising</w:t>
      </w:r>
      <w:proofErr w:type="gramEnd"/>
      <w:r w:rsidR="00FF1EEF">
        <w:t xml:space="preserve"> form </w:t>
      </w:r>
      <w:r>
        <w:t>pontomedullary</w:t>
      </w:r>
      <w:r w:rsidR="00FF1EEF">
        <w:t xml:space="preserve"> junction then goes up to enter cavernous sinus after passing bony canal known as </w:t>
      </w:r>
      <w:r>
        <w:t>Dorell’s</w:t>
      </w:r>
      <w:r w:rsidR="00FF1EEF">
        <w:t xml:space="preserve"> canal. There is very commonly involved in mass effects and hence also </w:t>
      </w:r>
      <w:r>
        <w:t>considered</w:t>
      </w:r>
      <w:r w:rsidR="00FF1EEF">
        <w:t xml:space="preserve"> as false </w:t>
      </w:r>
      <w:r>
        <w:t>locating</w:t>
      </w:r>
      <w:r w:rsidR="00FF1EEF">
        <w:t xml:space="preserve"> sign.</w:t>
      </w:r>
    </w:p>
    <w:p w14:paraId="7D702091" w14:textId="77777777" w:rsidR="00DF279B" w:rsidRDefault="00DF279B" w:rsidP="00C14BEF"/>
    <w:p w14:paraId="4081D8F9" w14:textId="2D04826D" w:rsidR="00DF279B" w:rsidRDefault="000B6432" w:rsidP="00C14BEF">
      <w:r>
        <w:lastRenderedPageBreak/>
        <w:t xml:space="preserve">Keep in mind Osteo </w:t>
      </w:r>
      <w:proofErr w:type="spellStart"/>
      <w:proofErr w:type="gramStart"/>
      <w:r>
        <w:t>radionecrosis</w:t>
      </w:r>
      <w:proofErr w:type="spellEnd"/>
      <w:r>
        <w:t xml:space="preserve"> :</w:t>
      </w:r>
      <w:proofErr w:type="gramEnd"/>
      <w:r>
        <w:t xml:space="preserve"> </w:t>
      </w:r>
      <w:r w:rsidRPr="000B6432">
        <w:rPr>
          <w:noProof/>
        </w:rPr>
        <w:drawing>
          <wp:inline distT="0" distB="0" distL="0" distR="0" wp14:anchorId="210C531C" wp14:editId="48AA9F1F">
            <wp:extent cx="5731510" cy="5582920"/>
            <wp:effectExtent l="0" t="0" r="0" b="5080"/>
            <wp:docPr id="1515466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466600" name=""/>
                    <pic:cNvPicPr/>
                  </pic:nvPicPr>
                  <pic:blipFill>
                    <a:blip r:embed="rId42"/>
                    <a:stretch>
                      <a:fillRect/>
                    </a:stretch>
                  </pic:blipFill>
                  <pic:spPr>
                    <a:xfrm>
                      <a:off x="0" y="0"/>
                      <a:ext cx="5731510" cy="5582920"/>
                    </a:xfrm>
                    <a:prstGeom prst="rect">
                      <a:avLst/>
                    </a:prstGeom>
                  </pic:spPr>
                </pic:pic>
              </a:graphicData>
            </a:graphic>
          </wp:inline>
        </w:drawing>
      </w:r>
    </w:p>
    <w:p w14:paraId="2E52401F" w14:textId="77777777" w:rsidR="000B6432" w:rsidRDefault="000B6432" w:rsidP="00C14BEF"/>
    <w:p w14:paraId="5DEF7E96" w14:textId="77777777" w:rsidR="000B6432" w:rsidRDefault="000B6432" w:rsidP="00C14BEF"/>
    <w:p w14:paraId="4A14EDED" w14:textId="375D6F88" w:rsidR="000B6432" w:rsidRDefault="000B6432" w:rsidP="00C14BEF">
      <w:r>
        <w:t>Treatment of the osteonecrosis is treating infection and try and debride the involved bones.</w:t>
      </w:r>
    </w:p>
    <w:p w14:paraId="260F3D08" w14:textId="31F6386B" w:rsidR="000B6432" w:rsidRDefault="00DC2C4E" w:rsidP="00C14BEF">
      <w:r>
        <w:t>Post RT signa</w:t>
      </w:r>
      <w:r w:rsidR="0085099D">
        <w:t>l</w:t>
      </w:r>
      <w:r>
        <w:t xml:space="preserve"> changes can last for long. </w:t>
      </w:r>
    </w:p>
    <w:p w14:paraId="06E2150B" w14:textId="77777777" w:rsidR="0085099D" w:rsidRDefault="0085099D" w:rsidP="00C14BEF"/>
    <w:p w14:paraId="0E7A4F84" w14:textId="4F16F8C1" w:rsidR="0085099D" w:rsidRDefault="000C5DB8" w:rsidP="00C14BEF">
      <w:r>
        <w:t>Another complication of radiation treatment is following (see image below):</w:t>
      </w:r>
    </w:p>
    <w:p w14:paraId="43CDBF07" w14:textId="239F0F6A" w:rsidR="000C5DB8" w:rsidRDefault="000C5DB8" w:rsidP="00C14BEF">
      <w:r>
        <w:t xml:space="preserve">Swiss cheese </w:t>
      </w:r>
      <w:proofErr w:type="gramStart"/>
      <w:r>
        <w:t>appearance  of</w:t>
      </w:r>
      <w:proofErr w:type="gramEnd"/>
      <w:r>
        <w:t xml:space="preserve"> the brain and also bone involved. </w:t>
      </w:r>
      <w:r w:rsidR="00672494">
        <w:t xml:space="preserve">The involved brain </w:t>
      </w:r>
      <w:proofErr w:type="gramStart"/>
      <w:r w:rsidR="00672494">
        <w:t>do</w:t>
      </w:r>
      <w:proofErr w:type="gramEnd"/>
      <w:r w:rsidR="00672494">
        <w:t xml:space="preserve"> not enhance and is not PET avid and doesn’t restrict in diffusion.</w:t>
      </w:r>
    </w:p>
    <w:p w14:paraId="4A6634AF" w14:textId="77777777" w:rsidR="00672494" w:rsidRDefault="00672494" w:rsidP="00C14BEF"/>
    <w:p w14:paraId="219AF4A1" w14:textId="77777777" w:rsidR="000C5DB8" w:rsidRDefault="000C5DB8" w:rsidP="00C14BEF"/>
    <w:p w14:paraId="48F07402" w14:textId="36865204" w:rsidR="000C5DB8" w:rsidRDefault="000C5DB8" w:rsidP="00C14BEF">
      <w:r w:rsidRPr="000C5DB8">
        <w:rPr>
          <w:noProof/>
        </w:rPr>
        <w:lastRenderedPageBreak/>
        <w:drawing>
          <wp:inline distT="0" distB="0" distL="0" distR="0" wp14:anchorId="5A052637" wp14:editId="17A16848">
            <wp:extent cx="5731510" cy="4923155"/>
            <wp:effectExtent l="0" t="0" r="0" b="4445"/>
            <wp:docPr id="502505089" name="Picture 1" descr="A close-up of a brain sc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505089" name="Picture 1" descr="A close-up of a brain scan&#10;&#10;Description automatically generated"/>
                    <pic:cNvPicPr/>
                  </pic:nvPicPr>
                  <pic:blipFill>
                    <a:blip r:embed="rId43"/>
                    <a:stretch>
                      <a:fillRect/>
                    </a:stretch>
                  </pic:blipFill>
                  <pic:spPr>
                    <a:xfrm>
                      <a:off x="0" y="0"/>
                      <a:ext cx="5731510" cy="4923155"/>
                    </a:xfrm>
                    <a:prstGeom prst="rect">
                      <a:avLst/>
                    </a:prstGeom>
                  </pic:spPr>
                </pic:pic>
              </a:graphicData>
            </a:graphic>
          </wp:inline>
        </w:drawing>
      </w:r>
    </w:p>
    <w:p w14:paraId="3F22C4FF" w14:textId="77777777" w:rsidR="000C5DB8" w:rsidRDefault="000C5DB8" w:rsidP="00C14BEF"/>
    <w:p w14:paraId="0B5C1EDD" w14:textId="6D137644" w:rsidR="000C5DB8" w:rsidRDefault="004F0C9D" w:rsidP="00C14BEF">
      <w:r>
        <w:t xml:space="preserve">Another example of </w:t>
      </w:r>
      <w:proofErr w:type="spellStart"/>
      <w:r>
        <w:t>radition</w:t>
      </w:r>
      <w:proofErr w:type="spellEnd"/>
      <w:r>
        <w:t xml:space="preserve"> brain necrosis is below:</w:t>
      </w:r>
    </w:p>
    <w:p w14:paraId="6B730208" w14:textId="214E757D" w:rsidR="004F0C9D" w:rsidRDefault="004F0C9D" w:rsidP="00C14BEF">
      <w:r w:rsidRPr="004F0C9D">
        <w:rPr>
          <w:noProof/>
        </w:rPr>
        <w:lastRenderedPageBreak/>
        <w:drawing>
          <wp:inline distT="0" distB="0" distL="0" distR="0" wp14:anchorId="59FE0145" wp14:editId="7BCCB517">
            <wp:extent cx="5731510" cy="3916045"/>
            <wp:effectExtent l="0" t="0" r="0" b="0"/>
            <wp:docPr id="838854051" name="Picture 1" descr="A close-up of a brain sc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854051" name="Picture 1" descr="A close-up of a brain scan&#10;&#10;Description automatically generated"/>
                    <pic:cNvPicPr/>
                  </pic:nvPicPr>
                  <pic:blipFill>
                    <a:blip r:embed="rId44"/>
                    <a:stretch>
                      <a:fillRect/>
                    </a:stretch>
                  </pic:blipFill>
                  <pic:spPr>
                    <a:xfrm>
                      <a:off x="0" y="0"/>
                      <a:ext cx="5731510" cy="3916045"/>
                    </a:xfrm>
                    <a:prstGeom prst="rect">
                      <a:avLst/>
                    </a:prstGeom>
                  </pic:spPr>
                </pic:pic>
              </a:graphicData>
            </a:graphic>
          </wp:inline>
        </w:drawing>
      </w:r>
    </w:p>
    <w:p w14:paraId="405A5298" w14:textId="77777777" w:rsidR="004F0C9D" w:rsidRDefault="004F0C9D" w:rsidP="00C14BEF"/>
    <w:p w14:paraId="24AB6C80" w14:textId="6DD70D51" w:rsidR="004F0C9D" w:rsidRDefault="00875D25" w:rsidP="00C14BEF">
      <w:r>
        <w:t xml:space="preserve">Skull base Chordoma versus </w:t>
      </w:r>
      <w:proofErr w:type="gramStart"/>
      <w:r>
        <w:t>Chondrosarcoma :</w:t>
      </w:r>
      <w:proofErr w:type="gramEnd"/>
    </w:p>
    <w:p w14:paraId="1C5A409C" w14:textId="1BC48AD1" w:rsidR="00875D25" w:rsidRDefault="00875D25" w:rsidP="00C14BEF">
      <w:r w:rsidRPr="00875D25">
        <w:rPr>
          <w:noProof/>
        </w:rPr>
        <w:drawing>
          <wp:inline distT="0" distB="0" distL="0" distR="0" wp14:anchorId="5E0E3DA7" wp14:editId="14B6C775">
            <wp:extent cx="5731510" cy="4246245"/>
            <wp:effectExtent l="0" t="0" r="0" b="0"/>
            <wp:docPr id="121918825" name="Picture 1" descr="A collage of images of a b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18825" name="Picture 1" descr="A collage of images of a brain&#10;&#10;Description automatically generated"/>
                    <pic:cNvPicPr/>
                  </pic:nvPicPr>
                  <pic:blipFill>
                    <a:blip r:embed="rId45"/>
                    <a:stretch>
                      <a:fillRect/>
                    </a:stretch>
                  </pic:blipFill>
                  <pic:spPr>
                    <a:xfrm>
                      <a:off x="0" y="0"/>
                      <a:ext cx="5731510" cy="4246245"/>
                    </a:xfrm>
                    <a:prstGeom prst="rect">
                      <a:avLst/>
                    </a:prstGeom>
                  </pic:spPr>
                </pic:pic>
              </a:graphicData>
            </a:graphic>
          </wp:inline>
        </w:drawing>
      </w:r>
    </w:p>
    <w:p w14:paraId="2114E912" w14:textId="77777777" w:rsidR="00875D25" w:rsidRDefault="00875D25" w:rsidP="00C14BEF"/>
    <w:p w14:paraId="14818A01" w14:textId="6B9BB0D0" w:rsidR="0094128C" w:rsidRDefault="0094128C" w:rsidP="00C14BEF">
      <w:r>
        <w:lastRenderedPageBreak/>
        <w:t xml:space="preserve">Benign lesion of clivus </w:t>
      </w:r>
      <w:proofErr w:type="gramStart"/>
      <w:r>
        <w:t>is :</w:t>
      </w:r>
      <w:proofErr w:type="gramEnd"/>
      <w:r>
        <w:t xml:space="preserve"> </w:t>
      </w:r>
      <w:proofErr w:type="spellStart"/>
      <w:r>
        <w:t>Echordosis</w:t>
      </w:r>
      <w:proofErr w:type="spellEnd"/>
      <w:r>
        <w:t xml:space="preserve"> </w:t>
      </w:r>
      <w:proofErr w:type="spellStart"/>
      <w:r>
        <w:t>Phyali</w:t>
      </w:r>
      <w:proofErr w:type="spellEnd"/>
      <w:r>
        <w:t>[</w:t>
      </w:r>
      <w:proofErr w:type="spellStart"/>
      <w:r>
        <w:t>phora</w:t>
      </w:r>
      <w:proofErr w:type="spellEnd"/>
    </w:p>
    <w:p w14:paraId="3846D7E8" w14:textId="4970555B" w:rsidR="0094128C" w:rsidRDefault="0094128C" w:rsidP="00C14BEF">
      <w:r w:rsidRPr="0094128C">
        <w:rPr>
          <w:noProof/>
        </w:rPr>
        <w:drawing>
          <wp:inline distT="0" distB="0" distL="0" distR="0" wp14:anchorId="7587702D" wp14:editId="78399B49">
            <wp:extent cx="5731510" cy="3704590"/>
            <wp:effectExtent l="0" t="0" r="0" b="3810"/>
            <wp:docPr id="936069672" name="Picture 1" descr="A collage of images of a b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069672" name="Picture 1" descr="A collage of images of a brain&#10;&#10;Description automatically generated"/>
                    <pic:cNvPicPr/>
                  </pic:nvPicPr>
                  <pic:blipFill>
                    <a:blip r:embed="rId46"/>
                    <a:stretch>
                      <a:fillRect/>
                    </a:stretch>
                  </pic:blipFill>
                  <pic:spPr>
                    <a:xfrm>
                      <a:off x="0" y="0"/>
                      <a:ext cx="5731510" cy="3704590"/>
                    </a:xfrm>
                    <a:prstGeom prst="rect">
                      <a:avLst/>
                    </a:prstGeom>
                  </pic:spPr>
                </pic:pic>
              </a:graphicData>
            </a:graphic>
          </wp:inline>
        </w:drawing>
      </w:r>
    </w:p>
    <w:p w14:paraId="7C66E586" w14:textId="77777777" w:rsidR="00875D25" w:rsidRDefault="00875D25" w:rsidP="00C14BEF"/>
    <w:p w14:paraId="453B31BE" w14:textId="4FD64720" w:rsidR="0094128C" w:rsidRDefault="00F62435" w:rsidP="00C14BEF">
      <w:r>
        <w:t xml:space="preserve">Other notochord </w:t>
      </w:r>
      <w:proofErr w:type="spellStart"/>
      <w:r>
        <w:t>remmants</w:t>
      </w:r>
      <w:proofErr w:type="spellEnd"/>
      <w:r>
        <w:t xml:space="preserve"> </w:t>
      </w:r>
      <w:proofErr w:type="gramStart"/>
      <w:r>
        <w:t>are :</w:t>
      </w:r>
      <w:proofErr w:type="gramEnd"/>
    </w:p>
    <w:p w14:paraId="69B136C5" w14:textId="07C80377" w:rsidR="00F62435" w:rsidRDefault="00F62435" w:rsidP="00C14BEF">
      <w:r w:rsidRPr="00F62435">
        <w:rPr>
          <w:noProof/>
        </w:rPr>
        <w:drawing>
          <wp:inline distT="0" distB="0" distL="0" distR="0" wp14:anchorId="1F399106" wp14:editId="039F8005">
            <wp:extent cx="5731510" cy="4585335"/>
            <wp:effectExtent l="0" t="0" r="0" b="0"/>
            <wp:docPr id="2112228773" name="Picture 1" descr="A collage of images of a human sku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228773" name="Picture 1" descr="A collage of images of a human skull&#10;&#10;Description automatically generated"/>
                    <pic:cNvPicPr/>
                  </pic:nvPicPr>
                  <pic:blipFill>
                    <a:blip r:embed="rId47"/>
                    <a:stretch>
                      <a:fillRect/>
                    </a:stretch>
                  </pic:blipFill>
                  <pic:spPr>
                    <a:xfrm>
                      <a:off x="0" y="0"/>
                      <a:ext cx="5731510" cy="4585335"/>
                    </a:xfrm>
                    <a:prstGeom prst="rect">
                      <a:avLst/>
                    </a:prstGeom>
                  </pic:spPr>
                </pic:pic>
              </a:graphicData>
            </a:graphic>
          </wp:inline>
        </w:drawing>
      </w:r>
    </w:p>
    <w:p w14:paraId="423C3FCA" w14:textId="5E4169AF" w:rsidR="00F62435" w:rsidRDefault="00F62435" w:rsidP="00C14BEF">
      <w:r>
        <w:lastRenderedPageBreak/>
        <w:t xml:space="preserve">AT LEAST one </w:t>
      </w:r>
      <w:proofErr w:type="gramStart"/>
      <w:r>
        <w:t>follow</w:t>
      </w:r>
      <w:proofErr w:type="gramEnd"/>
      <w:r>
        <w:t xml:space="preserve"> up is recommended for ensure that these are not </w:t>
      </w:r>
      <w:proofErr w:type="spellStart"/>
      <w:r>
        <w:t>tunour</w:t>
      </w:r>
      <w:proofErr w:type="spellEnd"/>
      <w:r>
        <w:t>.</w:t>
      </w:r>
    </w:p>
    <w:p w14:paraId="6ADE0B33" w14:textId="77777777" w:rsidR="00F62435" w:rsidRDefault="00F62435" w:rsidP="00C14BEF"/>
    <w:p w14:paraId="0B230961" w14:textId="2A8282D1" w:rsidR="00F62435" w:rsidRDefault="00420276" w:rsidP="00C14BEF">
      <w:r w:rsidRPr="00420276">
        <w:rPr>
          <w:noProof/>
        </w:rPr>
        <w:drawing>
          <wp:inline distT="0" distB="0" distL="0" distR="0" wp14:anchorId="6BE15F8C" wp14:editId="08B56E45">
            <wp:extent cx="5731510" cy="3937000"/>
            <wp:effectExtent l="0" t="0" r="0" b="0"/>
            <wp:docPr id="2089185800" name="Picture 1" descr="A close-up of a sc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185800" name="Picture 1" descr="A close-up of a scan&#10;&#10;Description automatically generated"/>
                    <pic:cNvPicPr/>
                  </pic:nvPicPr>
                  <pic:blipFill>
                    <a:blip r:embed="rId48"/>
                    <a:stretch>
                      <a:fillRect/>
                    </a:stretch>
                  </pic:blipFill>
                  <pic:spPr>
                    <a:xfrm>
                      <a:off x="0" y="0"/>
                      <a:ext cx="5731510" cy="3937000"/>
                    </a:xfrm>
                    <a:prstGeom prst="rect">
                      <a:avLst/>
                    </a:prstGeom>
                  </pic:spPr>
                </pic:pic>
              </a:graphicData>
            </a:graphic>
          </wp:inline>
        </w:drawing>
      </w:r>
    </w:p>
    <w:p w14:paraId="3B0FAA5D" w14:textId="77777777" w:rsidR="00420276" w:rsidRDefault="00420276" w:rsidP="00C14BEF"/>
    <w:p w14:paraId="32E631E9" w14:textId="7981D7C5" w:rsidR="00420276" w:rsidRDefault="00171245" w:rsidP="00C14BEF">
      <w:r>
        <w:t xml:space="preserve">Below is an example of a lesion seen in </w:t>
      </w:r>
      <w:proofErr w:type="spellStart"/>
      <w:proofErr w:type="gramStart"/>
      <w:r>
        <w:t>newborns</w:t>
      </w:r>
      <w:proofErr w:type="spellEnd"/>
      <w:r>
        <w:t>:</w:t>
      </w:r>
      <w:proofErr w:type="gramEnd"/>
      <w:r>
        <w:t xml:space="preserve"> known as hairy polyp:</w:t>
      </w:r>
    </w:p>
    <w:p w14:paraId="767A468D" w14:textId="7694D82A" w:rsidR="00171245" w:rsidRDefault="00171245" w:rsidP="00C14BEF">
      <w:r w:rsidRPr="00171245">
        <w:rPr>
          <w:noProof/>
        </w:rPr>
        <w:drawing>
          <wp:inline distT="0" distB="0" distL="0" distR="0" wp14:anchorId="4735CB8D" wp14:editId="6DCA47D4">
            <wp:extent cx="5731510" cy="3830320"/>
            <wp:effectExtent l="0" t="0" r="0" b="5080"/>
            <wp:docPr id="1496392288" name="Picture 1" descr="A close-up of a brain sc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392288" name="Picture 1" descr="A close-up of a brain scan&#10;&#10;Description automatically generated"/>
                    <pic:cNvPicPr/>
                  </pic:nvPicPr>
                  <pic:blipFill>
                    <a:blip r:embed="rId49"/>
                    <a:stretch>
                      <a:fillRect/>
                    </a:stretch>
                  </pic:blipFill>
                  <pic:spPr>
                    <a:xfrm>
                      <a:off x="0" y="0"/>
                      <a:ext cx="5731510" cy="3830320"/>
                    </a:xfrm>
                    <a:prstGeom prst="rect">
                      <a:avLst/>
                    </a:prstGeom>
                  </pic:spPr>
                </pic:pic>
              </a:graphicData>
            </a:graphic>
          </wp:inline>
        </w:drawing>
      </w:r>
    </w:p>
    <w:p w14:paraId="1EF0F2D7" w14:textId="77777777" w:rsidR="00171245" w:rsidRDefault="00171245" w:rsidP="00C14BEF"/>
    <w:p w14:paraId="631FD06D" w14:textId="16979EC6" w:rsidR="00171245" w:rsidRDefault="00271B8C" w:rsidP="0001389D">
      <w:pPr>
        <w:tabs>
          <w:tab w:val="center" w:pos="4513"/>
        </w:tabs>
      </w:pPr>
      <w:r>
        <w:lastRenderedPageBreak/>
        <w:t xml:space="preserve">JNA arise from </w:t>
      </w:r>
      <w:proofErr w:type="spellStart"/>
      <w:r>
        <w:t>sphenopaltine</w:t>
      </w:r>
      <w:proofErr w:type="spellEnd"/>
      <w:r>
        <w:t xml:space="preserve"> foramina.</w:t>
      </w:r>
      <w:r w:rsidR="0001389D">
        <w:tab/>
      </w:r>
    </w:p>
    <w:p w14:paraId="548ADE96" w14:textId="6C6EB80F" w:rsidR="0001389D" w:rsidRDefault="0001389D" w:rsidP="0001389D">
      <w:pPr>
        <w:tabs>
          <w:tab w:val="center" w:pos="4513"/>
        </w:tabs>
      </w:pPr>
      <w:r>
        <w:t xml:space="preserve">Unlike RMS and other aggressive </w:t>
      </w:r>
      <w:proofErr w:type="gramStart"/>
      <w:r>
        <w:t>tumour ,</w:t>
      </w:r>
      <w:proofErr w:type="gramEnd"/>
      <w:r>
        <w:t xml:space="preserve"> JNA do not restrict much in DWI.</w:t>
      </w:r>
    </w:p>
    <w:p w14:paraId="575DE6A0" w14:textId="64D1CA14" w:rsidR="0001389D" w:rsidRDefault="0001389D" w:rsidP="0001389D">
      <w:pPr>
        <w:tabs>
          <w:tab w:val="center" w:pos="4513"/>
        </w:tabs>
      </w:pPr>
      <w:r w:rsidRPr="0001389D">
        <w:rPr>
          <w:noProof/>
        </w:rPr>
        <w:drawing>
          <wp:inline distT="0" distB="0" distL="0" distR="0" wp14:anchorId="5F424F7C" wp14:editId="0EF3411C">
            <wp:extent cx="5731510" cy="3678555"/>
            <wp:effectExtent l="0" t="0" r="0" b="4445"/>
            <wp:docPr id="1242072066" name="Picture 1" descr="A collage of x-ray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072066" name="Picture 1" descr="A collage of x-ray images&#10;&#10;Description automatically generated"/>
                    <pic:cNvPicPr/>
                  </pic:nvPicPr>
                  <pic:blipFill>
                    <a:blip r:embed="rId50"/>
                    <a:stretch>
                      <a:fillRect/>
                    </a:stretch>
                  </pic:blipFill>
                  <pic:spPr>
                    <a:xfrm>
                      <a:off x="0" y="0"/>
                      <a:ext cx="5731510" cy="3678555"/>
                    </a:xfrm>
                    <a:prstGeom prst="rect">
                      <a:avLst/>
                    </a:prstGeom>
                  </pic:spPr>
                </pic:pic>
              </a:graphicData>
            </a:graphic>
          </wp:inline>
        </w:drawing>
      </w:r>
    </w:p>
    <w:p w14:paraId="4866C7C4" w14:textId="77777777" w:rsidR="0001389D" w:rsidRDefault="0001389D" w:rsidP="0001389D">
      <w:pPr>
        <w:tabs>
          <w:tab w:val="center" w:pos="4513"/>
        </w:tabs>
      </w:pPr>
    </w:p>
    <w:p w14:paraId="6FF4319D" w14:textId="77777777" w:rsidR="0001389D" w:rsidRDefault="0001389D" w:rsidP="0001389D">
      <w:pPr>
        <w:tabs>
          <w:tab w:val="center" w:pos="4513"/>
        </w:tabs>
      </w:pPr>
    </w:p>
    <w:p w14:paraId="07B54BF0" w14:textId="77777777" w:rsidR="00271B8C" w:rsidRPr="00E94B1C" w:rsidRDefault="00271B8C" w:rsidP="00C14BEF"/>
    <w:sectPr w:rsidR="00271B8C" w:rsidRPr="00E94B1C">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MyriadPro">
    <w:altName w:val="Cambria"/>
    <w:panose1 w:val="020B0604020202020204"/>
    <w:charset w:val="00"/>
    <w:family w:val="roman"/>
    <w:notTrueType/>
    <w:pitch w:val="default"/>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Helvetica">
    <w:panose1 w:val="00000000000000000000"/>
    <w:charset w:val="00"/>
    <w:family w:val="auto"/>
    <w:pitch w:val="variable"/>
    <w:sig w:usb0="E00002FF" w:usb1="5000785B"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C90252"/>
    <w:multiLevelType w:val="hybridMultilevel"/>
    <w:tmpl w:val="FFA27A96"/>
    <w:lvl w:ilvl="0" w:tplc="229E6A28">
      <w:start w:val="1"/>
      <w:numFmt w:val="decimal"/>
      <w:lvlText w:val="%1."/>
      <w:lvlJc w:val="left"/>
      <w:pPr>
        <w:ind w:left="720" w:hanging="360"/>
      </w:pPr>
      <w:rPr>
        <w:rFonts w:ascii="MyriadPro" w:hAnsi="MyriadPro" w:hint="default"/>
        <w:sz w:val="18"/>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10703AD7"/>
    <w:multiLevelType w:val="hybridMultilevel"/>
    <w:tmpl w:val="35DC9BD2"/>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6B54633"/>
    <w:multiLevelType w:val="hybridMultilevel"/>
    <w:tmpl w:val="AED8374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70D7315"/>
    <w:multiLevelType w:val="multilevel"/>
    <w:tmpl w:val="629C67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299D2BC0"/>
    <w:multiLevelType w:val="hybridMultilevel"/>
    <w:tmpl w:val="433CA98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2F6B6795"/>
    <w:multiLevelType w:val="multilevel"/>
    <w:tmpl w:val="2B1C3E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36981545"/>
    <w:multiLevelType w:val="hybridMultilevel"/>
    <w:tmpl w:val="4F18AFB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42F91549"/>
    <w:multiLevelType w:val="multilevel"/>
    <w:tmpl w:val="951CE8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43166005"/>
    <w:multiLevelType w:val="hybridMultilevel"/>
    <w:tmpl w:val="F712200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55A97E88"/>
    <w:multiLevelType w:val="multilevel"/>
    <w:tmpl w:val="EE4690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65D14B00"/>
    <w:multiLevelType w:val="hybridMultilevel"/>
    <w:tmpl w:val="46127EB2"/>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77485252"/>
    <w:multiLevelType w:val="hybridMultilevel"/>
    <w:tmpl w:val="DB9A54B2"/>
    <w:lvl w:ilvl="0" w:tplc="0809000F">
      <w:start w:val="1"/>
      <w:numFmt w:val="decimal"/>
      <w:lvlText w:val="%1."/>
      <w:lvlJc w:val="left"/>
      <w:pPr>
        <w:ind w:left="1440" w:hanging="360"/>
      </w:pPr>
    </w:lvl>
    <w:lvl w:ilvl="1" w:tplc="08090019">
      <w:start w:val="1"/>
      <w:numFmt w:val="lowerLetter"/>
      <w:lvlText w:val="%2."/>
      <w:lvlJc w:val="left"/>
      <w:pPr>
        <w:ind w:left="2160" w:hanging="360"/>
      </w:pPr>
    </w:lvl>
    <w:lvl w:ilvl="2" w:tplc="0809001B">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2" w15:restartNumberingAfterBreak="0">
    <w:nsid w:val="7D881BB5"/>
    <w:multiLevelType w:val="hybridMultilevel"/>
    <w:tmpl w:val="F1EEEFC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758793932">
    <w:abstractNumId w:val="8"/>
  </w:num>
  <w:num w:numId="2" w16cid:durableId="1378747599">
    <w:abstractNumId w:val="6"/>
  </w:num>
  <w:num w:numId="3" w16cid:durableId="1866937647">
    <w:abstractNumId w:val="11"/>
  </w:num>
  <w:num w:numId="4" w16cid:durableId="1037199971">
    <w:abstractNumId w:val="2"/>
  </w:num>
  <w:num w:numId="5" w16cid:durableId="964970021">
    <w:abstractNumId w:val="4"/>
  </w:num>
  <w:num w:numId="6" w16cid:durableId="1543515716">
    <w:abstractNumId w:val="1"/>
  </w:num>
  <w:num w:numId="7" w16cid:durableId="348794016">
    <w:abstractNumId w:val="10"/>
  </w:num>
  <w:num w:numId="8" w16cid:durableId="610627741">
    <w:abstractNumId w:val="12"/>
  </w:num>
  <w:num w:numId="9" w16cid:durableId="1262228544">
    <w:abstractNumId w:val="0"/>
  </w:num>
  <w:num w:numId="10" w16cid:durableId="477457095">
    <w:abstractNumId w:val="7"/>
  </w:num>
  <w:num w:numId="11" w16cid:durableId="71051020">
    <w:abstractNumId w:val="5"/>
  </w:num>
  <w:num w:numId="12" w16cid:durableId="1106121450">
    <w:abstractNumId w:val="9"/>
  </w:num>
  <w:num w:numId="13" w16cid:durableId="350762492">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Gaurav Gaurav">
    <w15:presenceInfo w15:providerId="Windows Live" w15:userId="2da4e1146f3739d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4"/>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61FEA"/>
    <w:rsid w:val="0001389D"/>
    <w:rsid w:val="00050EA3"/>
    <w:rsid w:val="00073330"/>
    <w:rsid w:val="00084D95"/>
    <w:rsid w:val="00085BC4"/>
    <w:rsid w:val="00093325"/>
    <w:rsid w:val="000B1FB5"/>
    <w:rsid w:val="000B6432"/>
    <w:rsid w:val="000C3462"/>
    <w:rsid w:val="000C5DB8"/>
    <w:rsid w:val="000C62F5"/>
    <w:rsid w:val="000D4A17"/>
    <w:rsid w:val="00125D4C"/>
    <w:rsid w:val="00141BD4"/>
    <w:rsid w:val="00154A14"/>
    <w:rsid w:val="00171245"/>
    <w:rsid w:val="0017477B"/>
    <w:rsid w:val="00177DDB"/>
    <w:rsid w:val="00185EDB"/>
    <w:rsid w:val="00196DE3"/>
    <w:rsid w:val="001A0EF2"/>
    <w:rsid w:val="001A6A03"/>
    <w:rsid w:val="001A73DE"/>
    <w:rsid w:val="001B793C"/>
    <w:rsid w:val="001D357E"/>
    <w:rsid w:val="001D6C6B"/>
    <w:rsid w:val="001E1DF7"/>
    <w:rsid w:val="001F5E79"/>
    <w:rsid w:val="00200891"/>
    <w:rsid w:val="002153EB"/>
    <w:rsid w:val="00250069"/>
    <w:rsid w:val="00271B8C"/>
    <w:rsid w:val="00275FDA"/>
    <w:rsid w:val="00280D01"/>
    <w:rsid w:val="00314B3E"/>
    <w:rsid w:val="003568DD"/>
    <w:rsid w:val="003603E8"/>
    <w:rsid w:val="003805F9"/>
    <w:rsid w:val="00381162"/>
    <w:rsid w:val="0039630E"/>
    <w:rsid w:val="003D0F8F"/>
    <w:rsid w:val="003E2E3F"/>
    <w:rsid w:val="004000D9"/>
    <w:rsid w:val="00420276"/>
    <w:rsid w:val="00423038"/>
    <w:rsid w:val="0044383A"/>
    <w:rsid w:val="0044387E"/>
    <w:rsid w:val="00453324"/>
    <w:rsid w:val="00453F01"/>
    <w:rsid w:val="00463D06"/>
    <w:rsid w:val="004F0C9D"/>
    <w:rsid w:val="0052455C"/>
    <w:rsid w:val="00534474"/>
    <w:rsid w:val="005417F8"/>
    <w:rsid w:val="00566A3F"/>
    <w:rsid w:val="00592C6A"/>
    <w:rsid w:val="005B41CE"/>
    <w:rsid w:val="005D3C23"/>
    <w:rsid w:val="005F330D"/>
    <w:rsid w:val="005F4C5C"/>
    <w:rsid w:val="005F5FD0"/>
    <w:rsid w:val="0060171A"/>
    <w:rsid w:val="00603B70"/>
    <w:rsid w:val="006152DC"/>
    <w:rsid w:val="00622DD7"/>
    <w:rsid w:val="00633F6E"/>
    <w:rsid w:val="006410AD"/>
    <w:rsid w:val="0064341A"/>
    <w:rsid w:val="00643863"/>
    <w:rsid w:val="00667B55"/>
    <w:rsid w:val="00672494"/>
    <w:rsid w:val="00692548"/>
    <w:rsid w:val="006B4FC1"/>
    <w:rsid w:val="006B782F"/>
    <w:rsid w:val="007212AA"/>
    <w:rsid w:val="00723F18"/>
    <w:rsid w:val="00732829"/>
    <w:rsid w:val="00733989"/>
    <w:rsid w:val="00753814"/>
    <w:rsid w:val="007A4A64"/>
    <w:rsid w:val="00805CF4"/>
    <w:rsid w:val="00813D2D"/>
    <w:rsid w:val="00813F41"/>
    <w:rsid w:val="0085099D"/>
    <w:rsid w:val="00857CCF"/>
    <w:rsid w:val="00866DFF"/>
    <w:rsid w:val="00875D25"/>
    <w:rsid w:val="0088001C"/>
    <w:rsid w:val="008D00C4"/>
    <w:rsid w:val="008D59C0"/>
    <w:rsid w:val="0092543C"/>
    <w:rsid w:val="0094128C"/>
    <w:rsid w:val="009772F4"/>
    <w:rsid w:val="00985CF6"/>
    <w:rsid w:val="009B3F43"/>
    <w:rsid w:val="00A07470"/>
    <w:rsid w:val="00A548FE"/>
    <w:rsid w:val="00A631F9"/>
    <w:rsid w:val="00A80503"/>
    <w:rsid w:val="00A83E8E"/>
    <w:rsid w:val="00AA25C5"/>
    <w:rsid w:val="00AB09D1"/>
    <w:rsid w:val="00AB6345"/>
    <w:rsid w:val="00AC4593"/>
    <w:rsid w:val="00AD2303"/>
    <w:rsid w:val="00B164A5"/>
    <w:rsid w:val="00B37DCD"/>
    <w:rsid w:val="00B47119"/>
    <w:rsid w:val="00B60D1F"/>
    <w:rsid w:val="00B631C4"/>
    <w:rsid w:val="00B6343E"/>
    <w:rsid w:val="00B73243"/>
    <w:rsid w:val="00B75971"/>
    <w:rsid w:val="00B80E69"/>
    <w:rsid w:val="00BB397F"/>
    <w:rsid w:val="00BC7E11"/>
    <w:rsid w:val="00BE77AE"/>
    <w:rsid w:val="00BF28B0"/>
    <w:rsid w:val="00BF64BF"/>
    <w:rsid w:val="00C04E5B"/>
    <w:rsid w:val="00C14BEF"/>
    <w:rsid w:val="00C237F7"/>
    <w:rsid w:val="00C53B04"/>
    <w:rsid w:val="00C548F4"/>
    <w:rsid w:val="00C5542B"/>
    <w:rsid w:val="00C77051"/>
    <w:rsid w:val="00C97F95"/>
    <w:rsid w:val="00CA00E0"/>
    <w:rsid w:val="00CB260A"/>
    <w:rsid w:val="00CC64AA"/>
    <w:rsid w:val="00CD1D1F"/>
    <w:rsid w:val="00CE63E2"/>
    <w:rsid w:val="00D727AB"/>
    <w:rsid w:val="00D85400"/>
    <w:rsid w:val="00D952E5"/>
    <w:rsid w:val="00DA0A9F"/>
    <w:rsid w:val="00DC2C4E"/>
    <w:rsid w:val="00DD3440"/>
    <w:rsid w:val="00DE58ED"/>
    <w:rsid w:val="00DE67F6"/>
    <w:rsid w:val="00DF279B"/>
    <w:rsid w:val="00E00143"/>
    <w:rsid w:val="00E02C0A"/>
    <w:rsid w:val="00E07AC3"/>
    <w:rsid w:val="00E438BC"/>
    <w:rsid w:val="00E57275"/>
    <w:rsid w:val="00E661C3"/>
    <w:rsid w:val="00E879B8"/>
    <w:rsid w:val="00E91C8F"/>
    <w:rsid w:val="00E94B1C"/>
    <w:rsid w:val="00EA20C1"/>
    <w:rsid w:val="00EC19DA"/>
    <w:rsid w:val="00EE5DF2"/>
    <w:rsid w:val="00F50A8A"/>
    <w:rsid w:val="00F61FEA"/>
    <w:rsid w:val="00F62435"/>
    <w:rsid w:val="00F96939"/>
    <w:rsid w:val="00FB1EA9"/>
    <w:rsid w:val="00FD1FDF"/>
    <w:rsid w:val="00FD5D1B"/>
    <w:rsid w:val="00FF1EEF"/>
    <w:rsid w:val="00FF708D"/>
    <w:rsid w:val="00FF7FE0"/>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04E107"/>
  <w15:chartTrackingRefBased/>
  <w15:docId w15:val="{1CC4E76D-A3F1-C24A-8FAA-FB7768BBF2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GB"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F61FE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813F41"/>
  </w:style>
  <w:style w:type="paragraph" w:styleId="ListParagraph">
    <w:name w:val="List Paragraph"/>
    <w:basedOn w:val="Normal"/>
    <w:uiPriority w:val="34"/>
    <w:qFormat/>
    <w:rsid w:val="00813F41"/>
    <w:pPr>
      <w:ind w:left="720"/>
      <w:contextualSpacing/>
    </w:pPr>
  </w:style>
  <w:style w:type="paragraph" w:styleId="NormalWeb">
    <w:name w:val="Normal (Web)"/>
    <w:basedOn w:val="Normal"/>
    <w:uiPriority w:val="99"/>
    <w:unhideWhenUsed/>
    <w:rsid w:val="00084D95"/>
    <w:pPr>
      <w:spacing w:before="100" w:beforeAutospacing="1" w:after="100" w:afterAutospacing="1"/>
    </w:pPr>
    <w:rPr>
      <w:rFonts w:ascii="Times New Roman" w:eastAsia="Times New Roman" w:hAnsi="Times New Roman" w:cs="Times New Roman"/>
      <w:kern w:val="0"/>
      <w:lang w:eastAsia="en-GB"/>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6481837">
      <w:bodyDiv w:val="1"/>
      <w:marLeft w:val="0"/>
      <w:marRight w:val="0"/>
      <w:marTop w:val="0"/>
      <w:marBottom w:val="0"/>
      <w:divBdr>
        <w:top w:val="none" w:sz="0" w:space="0" w:color="auto"/>
        <w:left w:val="none" w:sz="0" w:space="0" w:color="auto"/>
        <w:bottom w:val="none" w:sz="0" w:space="0" w:color="auto"/>
        <w:right w:val="none" w:sz="0" w:space="0" w:color="auto"/>
      </w:divBdr>
      <w:divsChild>
        <w:div w:id="46077667">
          <w:marLeft w:val="0"/>
          <w:marRight w:val="0"/>
          <w:marTop w:val="0"/>
          <w:marBottom w:val="0"/>
          <w:divBdr>
            <w:top w:val="none" w:sz="0" w:space="0" w:color="auto"/>
            <w:left w:val="none" w:sz="0" w:space="0" w:color="auto"/>
            <w:bottom w:val="none" w:sz="0" w:space="0" w:color="auto"/>
            <w:right w:val="none" w:sz="0" w:space="0" w:color="auto"/>
          </w:divBdr>
          <w:divsChild>
            <w:div w:id="1076632631">
              <w:marLeft w:val="0"/>
              <w:marRight w:val="0"/>
              <w:marTop w:val="0"/>
              <w:marBottom w:val="0"/>
              <w:divBdr>
                <w:top w:val="none" w:sz="0" w:space="0" w:color="auto"/>
                <w:left w:val="none" w:sz="0" w:space="0" w:color="auto"/>
                <w:bottom w:val="none" w:sz="0" w:space="0" w:color="auto"/>
                <w:right w:val="none" w:sz="0" w:space="0" w:color="auto"/>
              </w:divBdr>
              <w:divsChild>
                <w:div w:id="2072729060">
                  <w:marLeft w:val="0"/>
                  <w:marRight w:val="0"/>
                  <w:marTop w:val="0"/>
                  <w:marBottom w:val="0"/>
                  <w:divBdr>
                    <w:top w:val="none" w:sz="0" w:space="0" w:color="auto"/>
                    <w:left w:val="none" w:sz="0" w:space="0" w:color="auto"/>
                    <w:bottom w:val="none" w:sz="0" w:space="0" w:color="auto"/>
                    <w:right w:val="none" w:sz="0" w:space="0" w:color="auto"/>
                  </w:divBdr>
                  <w:divsChild>
                    <w:div w:id="1075859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3920611">
      <w:bodyDiv w:val="1"/>
      <w:marLeft w:val="0"/>
      <w:marRight w:val="0"/>
      <w:marTop w:val="0"/>
      <w:marBottom w:val="0"/>
      <w:divBdr>
        <w:top w:val="none" w:sz="0" w:space="0" w:color="auto"/>
        <w:left w:val="none" w:sz="0" w:space="0" w:color="auto"/>
        <w:bottom w:val="none" w:sz="0" w:space="0" w:color="auto"/>
        <w:right w:val="none" w:sz="0" w:space="0" w:color="auto"/>
      </w:divBdr>
      <w:divsChild>
        <w:div w:id="1725255372">
          <w:marLeft w:val="0"/>
          <w:marRight w:val="0"/>
          <w:marTop w:val="0"/>
          <w:marBottom w:val="0"/>
          <w:divBdr>
            <w:top w:val="none" w:sz="0" w:space="0" w:color="auto"/>
            <w:left w:val="none" w:sz="0" w:space="0" w:color="auto"/>
            <w:bottom w:val="none" w:sz="0" w:space="0" w:color="auto"/>
            <w:right w:val="none" w:sz="0" w:space="0" w:color="auto"/>
          </w:divBdr>
          <w:divsChild>
            <w:div w:id="1973048979">
              <w:marLeft w:val="0"/>
              <w:marRight w:val="0"/>
              <w:marTop w:val="0"/>
              <w:marBottom w:val="0"/>
              <w:divBdr>
                <w:top w:val="none" w:sz="0" w:space="0" w:color="auto"/>
                <w:left w:val="none" w:sz="0" w:space="0" w:color="auto"/>
                <w:bottom w:val="none" w:sz="0" w:space="0" w:color="auto"/>
                <w:right w:val="none" w:sz="0" w:space="0" w:color="auto"/>
              </w:divBdr>
              <w:divsChild>
                <w:div w:id="1254244036">
                  <w:marLeft w:val="0"/>
                  <w:marRight w:val="0"/>
                  <w:marTop w:val="0"/>
                  <w:marBottom w:val="0"/>
                  <w:divBdr>
                    <w:top w:val="none" w:sz="0" w:space="0" w:color="auto"/>
                    <w:left w:val="none" w:sz="0" w:space="0" w:color="auto"/>
                    <w:bottom w:val="none" w:sz="0" w:space="0" w:color="auto"/>
                    <w:right w:val="none" w:sz="0" w:space="0" w:color="auto"/>
                  </w:divBdr>
                  <w:divsChild>
                    <w:div w:id="600649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8156269">
      <w:bodyDiv w:val="1"/>
      <w:marLeft w:val="0"/>
      <w:marRight w:val="0"/>
      <w:marTop w:val="0"/>
      <w:marBottom w:val="0"/>
      <w:divBdr>
        <w:top w:val="none" w:sz="0" w:space="0" w:color="auto"/>
        <w:left w:val="none" w:sz="0" w:space="0" w:color="auto"/>
        <w:bottom w:val="none" w:sz="0" w:space="0" w:color="auto"/>
        <w:right w:val="none" w:sz="0" w:space="0" w:color="auto"/>
      </w:divBdr>
      <w:divsChild>
        <w:div w:id="749698498">
          <w:marLeft w:val="0"/>
          <w:marRight w:val="0"/>
          <w:marTop w:val="0"/>
          <w:marBottom w:val="0"/>
          <w:divBdr>
            <w:top w:val="none" w:sz="0" w:space="0" w:color="auto"/>
            <w:left w:val="none" w:sz="0" w:space="0" w:color="auto"/>
            <w:bottom w:val="none" w:sz="0" w:space="0" w:color="auto"/>
            <w:right w:val="none" w:sz="0" w:space="0" w:color="auto"/>
          </w:divBdr>
          <w:divsChild>
            <w:div w:id="298340008">
              <w:marLeft w:val="0"/>
              <w:marRight w:val="0"/>
              <w:marTop w:val="0"/>
              <w:marBottom w:val="0"/>
              <w:divBdr>
                <w:top w:val="none" w:sz="0" w:space="0" w:color="auto"/>
                <w:left w:val="none" w:sz="0" w:space="0" w:color="auto"/>
                <w:bottom w:val="none" w:sz="0" w:space="0" w:color="auto"/>
                <w:right w:val="none" w:sz="0" w:space="0" w:color="auto"/>
              </w:divBdr>
              <w:divsChild>
                <w:div w:id="1089235622">
                  <w:marLeft w:val="0"/>
                  <w:marRight w:val="0"/>
                  <w:marTop w:val="0"/>
                  <w:marBottom w:val="0"/>
                  <w:divBdr>
                    <w:top w:val="none" w:sz="0" w:space="0" w:color="auto"/>
                    <w:left w:val="none" w:sz="0" w:space="0" w:color="auto"/>
                    <w:bottom w:val="none" w:sz="0" w:space="0" w:color="auto"/>
                    <w:right w:val="none" w:sz="0" w:space="0" w:color="auto"/>
                  </w:divBdr>
                  <w:divsChild>
                    <w:div w:id="1590701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7933717">
      <w:bodyDiv w:val="1"/>
      <w:marLeft w:val="0"/>
      <w:marRight w:val="0"/>
      <w:marTop w:val="0"/>
      <w:marBottom w:val="0"/>
      <w:divBdr>
        <w:top w:val="none" w:sz="0" w:space="0" w:color="auto"/>
        <w:left w:val="none" w:sz="0" w:space="0" w:color="auto"/>
        <w:bottom w:val="none" w:sz="0" w:space="0" w:color="auto"/>
        <w:right w:val="none" w:sz="0" w:space="0" w:color="auto"/>
      </w:divBdr>
      <w:divsChild>
        <w:div w:id="1728991615">
          <w:marLeft w:val="0"/>
          <w:marRight w:val="0"/>
          <w:marTop w:val="0"/>
          <w:marBottom w:val="0"/>
          <w:divBdr>
            <w:top w:val="none" w:sz="0" w:space="0" w:color="auto"/>
            <w:left w:val="none" w:sz="0" w:space="0" w:color="auto"/>
            <w:bottom w:val="none" w:sz="0" w:space="0" w:color="auto"/>
            <w:right w:val="none" w:sz="0" w:space="0" w:color="auto"/>
          </w:divBdr>
          <w:divsChild>
            <w:div w:id="1811440002">
              <w:marLeft w:val="0"/>
              <w:marRight w:val="0"/>
              <w:marTop w:val="0"/>
              <w:marBottom w:val="0"/>
              <w:divBdr>
                <w:top w:val="none" w:sz="0" w:space="0" w:color="auto"/>
                <w:left w:val="none" w:sz="0" w:space="0" w:color="auto"/>
                <w:bottom w:val="none" w:sz="0" w:space="0" w:color="auto"/>
                <w:right w:val="none" w:sz="0" w:space="0" w:color="auto"/>
              </w:divBdr>
              <w:divsChild>
                <w:div w:id="1480269325">
                  <w:marLeft w:val="0"/>
                  <w:marRight w:val="0"/>
                  <w:marTop w:val="0"/>
                  <w:marBottom w:val="0"/>
                  <w:divBdr>
                    <w:top w:val="none" w:sz="0" w:space="0" w:color="auto"/>
                    <w:left w:val="none" w:sz="0" w:space="0" w:color="auto"/>
                    <w:bottom w:val="none" w:sz="0" w:space="0" w:color="auto"/>
                    <w:right w:val="none" w:sz="0" w:space="0" w:color="auto"/>
                  </w:divBdr>
                  <w:divsChild>
                    <w:div w:id="59014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0563851">
      <w:bodyDiv w:val="1"/>
      <w:marLeft w:val="0"/>
      <w:marRight w:val="0"/>
      <w:marTop w:val="0"/>
      <w:marBottom w:val="0"/>
      <w:divBdr>
        <w:top w:val="none" w:sz="0" w:space="0" w:color="auto"/>
        <w:left w:val="none" w:sz="0" w:space="0" w:color="auto"/>
        <w:bottom w:val="none" w:sz="0" w:space="0" w:color="auto"/>
        <w:right w:val="none" w:sz="0" w:space="0" w:color="auto"/>
      </w:divBdr>
      <w:divsChild>
        <w:div w:id="1038310357">
          <w:marLeft w:val="0"/>
          <w:marRight w:val="0"/>
          <w:marTop w:val="0"/>
          <w:marBottom w:val="0"/>
          <w:divBdr>
            <w:top w:val="none" w:sz="0" w:space="0" w:color="auto"/>
            <w:left w:val="none" w:sz="0" w:space="0" w:color="auto"/>
            <w:bottom w:val="none" w:sz="0" w:space="0" w:color="auto"/>
            <w:right w:val="none" w:sz="0" w:space="0" w:color="auto"/>
          </w:divBdr>
          <w:divsChild>
            <w:div w:id="1152790373">
              <w:marLeft w:val="0"/>
              <w:marRight w:val="0"/>
              <w:marTop w:val="0"/>
              <w:marBottom w:val="0"/>
              <w:divBdr>
                <w:top w:val="none" w:sz="0" w:space="0" w:color="auto"/>
                <w:left w:val="none" w:sz="0" w:space="0" w:color="auto"/>
                <w:bottom w:val="none" w:sz="0" w:space="0" w:color="auto"/>
                <w:right w:val="none" w:sz="0" w:space="0" w:color="auto"/>
              </w:divBdr>
              <w:divsChild>
                <w:div w:id="582106915">
                  <w:marLeft w:val="0"/>
                  <w:marRight w:val="0"/>
                  <w:marTop w:val="0"/>
                  <w:marBottom w:val="0"/>
                  <w:divBdr>
                    <w:top w:val="none" w:sz="0" w:space="0" w:color="auto"/>
                    <w:left w:val="none" w:sz="0" w:space="0" w:color="auto"/>
                    <w:bottom w:val="none" w:sz="0" w:space="0" w:color="auto"/>
                    <w:right w:val="none" w:sz="0" w:space="0" w:color="auto"/>
                  </w:divBdr>
                  <w:divsChild>
                    <w:div w:id="1926062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9566009">
      <w:bodyDiv w:val="1"/>
      <w:marLeft w:val="0"/>
      <w:marRight w:val="0"/>
      <w:marTop w:val="0"/>
      <w:marBottom w:val="0"/>
      <w:divBdr>
        <w:top w:val="none" w:sz="0" w:space="0" w:color="auto"/>
        <w:left w:val="none" w:sz="0" w:space="0" w:color="auto"/>
        <w:bottom w:val="none" w:sz="0" w:space="0" w:color="auto"/>
        <w:right w:val="none" w:sz="0" w:space="0" w:color="auto"/>
      </w:divBdr>
      <w:divsChild>
        <w:div w:id="657615821">
          <w:marLeft w:val="0"/>
          <w:marRight w:val="0"/>
          <w:marTop w:val="0"/>
          <w:marBottom w:val="0"/>
          <w:divBdr>
            <w:top w:val="none" w:sz="0" w:space="0" w:color="auto"/>
            <w:left w:val="none" w:sz="0" w:space="0" w:color="auto"/>
            <w:bottom w:val="none" w:sz="0" w:space="0" w:color="auto"/>
            <w:right w:val="none" w:sz="0" w:space="0" w:color="auto"/>
          </w:divBdr>
          <w:divsChild>
            <w:div w:id="1319767942">
              <w:marLeft w:val="0"/>
              <w:marRight w:val="0"/>
              <w:marTop w:val="0"/>
              <w:marBottom w:val="0"/>
              <w:divBdr>
                <w:top w:val="none" w:sz="0" w:space="0" w:color="auto"/>
                <w:left w:val="none" w:sz="0" w:space="0" w:color="auto"/>
                <w:bottom w:val="none" w:sz="0" w:space="0" w:color="auto"/>
                <w:right w:val="none" w:sz="0" w:space="0" w:color="auto"/>
              </w:divBdr>
              <w:divsChild>
                <w:div w:id="679695134">
                  <w:marLeft w:val="0"/>
                  <w:marRight w:val="0"/>
                  <w:marTop w:val="0"/>
                  <w:marBottom w:val="0"/>
                  <w:divBdr>
                    <w:top w:val="none" w:sz="0" w:space="0" w:color="auto"/>
                    <w:left w:val="none" w:sz="0" w:space="0" w:color="auto"/>
                    <w:bottom w:val="none" w:sz="0" w:space="0" w:color="auto"/>
                    <w:right w:val="none" w:sz="0" w:space="0" w:color="auto"/>
                  </w:divBdr>
                  <w:divsChild>
                    <w:div w:id="704017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2690443">
      <w:bodyDiv w:val="1"/>
      <w:marLeft w:val="0"/>
      <w:marRight w:val="0"/>
      <w:marTop w:val="0"/>
      <w:marBottom w:val="0"/>
      <w:divBdr>
        <w:top w:val="none" w:sz="0" w:space="0" w:color="auto"/>
        <w:left w:val="none" w:sz="0" w:space="0" w:color="auto"/>
        <w:bottom w:val="none" w:sz="0" w:space="0" w:color="auto"/>
        <w:right w:val="none" w:sz="0" w:space="0" w:color="auto"/>
      </w:divBdr>
      <w:divsChild>
        <w:div w:id="1133795065">
          <w:marLeft w:val="0"/>
          <w:marRight w:val="0"/>
          <w:marTop w:val="0"/>
          <w:marBottom w:val="0"/>
          <w:divBdr>
            <w:top w:val="none" w:sz="0" w:space="0" w:color="auto"/>
            <w:left w:val="none" w:sz="0" w:space="0" w:color="auto"/>
            <w:bottom w:val="none" w:sz="0" w:space="0" w:color="auto"/>
            <w:right w:val="none" w:sz="0" w:space="0" w:color="auto"/>
          </w:divBdr>
          <w:divsChild>
            <w:div w:id="976178270">
              <w:marLeft w:val="0"/>
              <w:marRight w:val="0"/>
              <w:marTop w:val="0"/>
              <w:marBottom w:val="0"/>
              <w:divBdr>
                <w:top w:val="none" w:sz="0" w:space="0" w:color="auto"/>
                <w:left w:val="none" w:sz="0" w:space="0" w:color="auto"/>
                <w:bottom w:val="none" w:sz="0" w:space="0" w:color="auto"/>
                <w:right w:val="none" w:sz="0" w:space="0" w:color="auto"/>
              </w:divBdr>
              <w:divsChild>
                <w:div w:id="5596022">
                  <w:marLeft w:val="0"/>
                  <w:marRight w:val="0"/>
                  <w:marTop w:val="0"/>
                  <w:marBottom w:val="0"/>
                  <w:divBdr>
                    <w:top w:val="none" w:sz="0" w:space="0" w:color="auto"/>
                    <w:left w:val="none" w:sz="0" w:space="0" w:color="auto"/>
                    <w:bottom w:val="none" w:sz="0" w:space="0" w:color="auto"/>
                    <w:right w:val="none" w:sz="0" w:space="0" w:color="auto"/>
                  </w:divBdr>
                  <w:divsChild>
                    <w:div w:id="1064717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8241577">
      <w:bodyDiv w:val="1"/>
      <w:marLeft w:val="0"/>
      <w:marRight w:val="0"/>
      <w:marTop w:val="0"/>
      <w:marBottom w:val="0"/>
      <w:divBdr>
        <w:top w:val="none" w:sz="0" w:space="0" w:color="auto"/>
        <w:left w:val="none" w:sz="0" w:space="0" w:color="auto"/>
        <w:bottom w:val="none" w:sz="0" w:space="0" w:color="auto"/>
        <w:right w:val="none" w:sz="0" w:space="0" w:color="auto"/>
      </w:divBdr>
      <w:divsChild>
        <w:div w:id="158350922">
          <w:marLeft w:val="0"/>
          <w:marRight w:val="0"/>
          <w:marTop w:val="0"/>
          <w:marBottom w:val="0"/>
          <w:divBdr>
            <w:top w:val="none" w:sz="0" w:space="0" w:color="auto"/>
            <w:left w:val="none" w:sz="0" w:space="0" w:color="auto"/>
            <w:bottom w:val="none" w:sz="0" w:space="0" w:color="auto"/>
            <w:right w:val="none" w:sz="0" w:space="0" w:color="auto"/>
          </w:divBdr>
          <w:divsChild>
            <w:div w:id="80834728">
              <w:marLeft w:val="0"/>
              <w:marRight w:val="0"/>
              <w:marTop w:val="0"/>
              <w:marBottom w:val="0"/>
              <w:divBdr>
                <w:top w:val="none" w:sz="0" w:space="0" w:color="auto"/>
                <w:left w:val="none" w:sz="0" w:space="0" w:color="auto"/>
                <w:bottom w:val="none" w:sz="0" w:space="0" w:color="auto"/>
                <w:right w:val="none" w:sz="0" w:space="0" w:color="auto"/>
              </w:divBdr>
              <w:divsChild>
                <w:div w:id="2064598501">
                  <w:marLeft w:val="0"/>
                  <w:marRight w:val="0"/>
                  <w:marTop w:val="0"/>
                  <w:marBottom w:val="0"/>
                  <w:divBdr>
                    <w:top w:val="none" w:sz="0" w:space="0" w:color="auto"/>
                    <w:left w:val="none" w:sz="0" w:space="0" w:color="auto"/>
                    <w:bottom w:val="none" w:sz="0" w:space="0" w:color="auto"/>
                    <w:right w:val="none" w:sz="0" w:space="0" w:color="auto"/>
                  </w:divBdr>
                  <w:divsChild>
                    <w:div w:id="151992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0057185">
      <w:bodyDiv w:val="1"/>
      <w:marLeft w:val="0"/>
      <w:marRight w:val="0"/>
      <w:marTop w:val="0"/>
      <w:marBottom w:val="0"/>
      <w:divBdr>
        <w:top w:val="none" w:sz="0" w:space="0" w:color="auto"/>
        <w:left w:val="none" w:sz="0" w:space="0" w:color="auto"/>
        <w:bottom w:val="none" w:sz="0" w:space="0" w:color="auto"/>
        <w:right w:val="none" w:sz="0" w:space="0" w:color="auto"/>
      </w:divBdr>
      <w:divsChild>
        <w:div w:id="1996951641">
          <w:marLeft w:val="0"/>
          <w:marRight w:val="0"/>
          <w:marTop w:val="0"/>
          <w:marBottom w:val="0"/>
          <w:divBdr>
            <w:top w:val="none" w:sz="0" w:space="0" w:color="auto"/>
            <w:left w:val="none" w:sz="0" w:space="0" w:color="auto"/>
            <w:bottom w:val="none" w:sz="0" w:space="0" w:color="auto"/>
            <w:right w:val="none" w:sz="0" w:space="0" w:color="auto"/>
          </w:divBdr>
          <w:divsChild>
            <w:div w:id="1712653752">
              <w:marLeft w:val="0"/>
              <w:marRight w:val="0"/>
              <w:marTop w:val="0"/>
              <w:marBottom w:val="0"/>
              <w:divBdr>
                <w:top w:val="none" w:sz="0" w:space="0" w:color="auto"/>
                <w:left w:val="none" w:sz="0" w:space="0" w:color="auto"/>
                <w:bottom w:val="none" w:sz="0" w:space="0" w:color="auto"/>
                <w:right w:val="none" w:sz="0" w:space="0" w:color="auto"/>
              </w:divBdr>
              <w:divsChild>
                <w:div w:id="1160077141">
                  <w:marLeft w:val="0"/>
                  <w:marRight w:val="0"/>
                  <w:marTop w:val="0"/>
                  <w:marBottom w:val="0"/>
                  <w:divBdr>
                    <w:top w:val="none" w:sz="0" w:space="0" w:color="auto"/>
                    <w:left w:val="none" w:sz="0" w:space="0" w:color="auto"/>
                    <w:bottom w:val="none" w:sz="0" w:space="0" w:color="auto"/>
                    <w:right w:val="none" w:sz="0" w:space="0" w:color="auto"/>
                  </w:divBdr>
                  <w:divsChild>
                    <w:div w:id="982153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4266930">
      <w:bodyDiv w:val="1"/>
      <w:marLeft w:val="0"/>
      <w:marRight w:val="0"/>
      <w:marTop w:val="0"/>
      <w:marBottom w:val="0"/>
      <w:divBdr>
        <w:top w:val="none" w:sz="0" w:space="0" w:color="auto"/>
        <w:left w:val="none" w:sz="0" w:space="0" w:color="auto"/>
        <w:bottom w:val="none" w:sz="0" w:space="0" w:color="auto"/>
        <w:right w:val="none" w:sz="0" w:space="0" w:color="auto"/>
      </w:divBdr>
      <w:divsChild>
        <w:div w:id="1905526429">
          <w:marLeft w:val="0"/>
          <w:marRight w:val="0"/>
          <w:marTop w:val="0"/>
          <w:marBottom w:val="0"/>
          <w:divBdr>
            <w:top w:val="none" w:sz="0" w:space="0" w:color="auto"/>
            <w:left w:val="none" w:sz="0" w:space="0" w:color="auto"/>
            <w:bottom w:val="none" w:sz="0" w:space="0" w:color="auto"/>
            <w:right w:val="none" w:sz="0" w:space="0" w:color="auto"/>
          </w:divBdr>
          <w:divsChild>
            <w:div w:id="1067460590">
              <w:marLeft w:val="0"/>
              <w:marRight w:val="0"/>
              <w:marTop w:val="0"/>
              <w:marBottom w:val="0"/>
              <w:divBdr>
                <w:top w:val="none" w:sz="0" w:space="0" w:color="auto"/>
                <w:left w:val="none" w:sz="0" w:space="0" w:color="auto"/>
                <w:bottom w:val="none" w:sz="0" w:space="0" w:color="auto"/>
                <w:right w:val="none" w:sz="0" w:space="0" w:color="auto"/>
              </w:divBdr>
              <w:divsChild>
                <w:div w:id="1652325583">
                  <w:marLeft w:val="0"/>
                  <w:marRight w:val="0"/>
                  <w:marTop w:val="0"/>
                  <w:marBottom w:val="0"/>
                  <w:divBdr>
                    <w:top w:val="none" w:sz="0" w:space="0" w:color="auto"/>
                    <w:left w:val="none" w:sz="0" w:space="0" w:color="auto"/>
                    <w:bottom w:val="none" w:sz="0" w:space="0" w:color="auto"/>
                    <w:right w:val="none" w:sz="0" w:space="0" w:color="auto"/>
                  </w:divBdr>
                  <w:divsChild>
                    <w:div w:id="1243373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5766765">
      <w:bodyDiv w:val="1"/>
      <w:marLeft w:val="0"/>
      <w:marRight w:val="0"/>
      <w:marTop w:val="0"/>
      <w:marBottom w:val="0"/>
      <w:divBdr>
        <w:top w:val="none" w:sz="0" w:space="0" w:color="auto"/>
        <w:left w:val="none" w:sz="0" w:space="0" w:color="auto"/>
        <w:bottom w:val="none" w:sz="0" w:space="0" w:color="auto"/>
        <w:right w:val="none" w:sz="0" w:space="0" w:color="auto"/>
      </w:divBdr>
      <w:divsChild>
        <w:div w:id="830413651">
          <w:marLeft w:val="0"/>
          <w:marRight w:val="0"/>
          <w:marTop w:val="0"/>
          <w:marBottom w:val="0"/>
          <w:divBdr>
            <w:top w:val="none" w:sz="0" w:space="0" w:color="auto"/>
            <w:left w:val="none" w:sz="0" w:space="0" w:color="auto"/>
            <w:bottom w:val="none" w:sz="0" w:space="0" w:color="auto"/>
            <w:right w:val="none" w:sz="0" w:space="0" w:color="auto"/>
          </w:divBdr>
          <w:divsChild>
            <w:div w:id="1890527162">
              <w:marLeft w:val="0"/>
              <w:marRight w:val="0"/>
              <w:marTop w:val="0"/>
              <w:marBottom w:val="0"/>
              <w:divBdr>
                <w:top w:val="none" w:sz="0" w:space="0" w:color="auto"/>
                <w:left w:val="none" w:sz="0" w:space="0" w:color="auto"/>
                <w:bottom w:val="none" w:sz="0" w:space="0" w:color="auto"/>
                <w:right w:val="none" w:sz="0" w:space="0" w:color="auto"/>
              </w:divBdr>
              <w:divsChild>
                <w:div w:id="1105658383">
                  <w:marLeft w:val="0"/>
                  <w:marRight w:val="0"/>
                  <w:marTop w:val="0"/>
                  <w:marBottom w:val="0"/>
                  <w:divBdr>
                    <w:top w:val="none" w:sz="0" w:space="0" w:color="auto"/>
                    <w:left w:val="none" w:sz="0" w:space="0" w:color="auto"/>
                    <w:bottom w:val="none" w:sz="0" w:space="0" w:color="auto"/>
                    <w:right w:val="none" w:sz="0" w:space="0" w:color="auto"/>
                  </w:divBdr>
                  <w:divsChild>
                    <w:div w:id="1978563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2051777">
      <w:bodyDiv w:val="1"/>
      <w:marLeft w:val="0"/>
      <w:marRight w:val="0"/>
      <w:marTop w:val="0"/>
      <w:marBottom w:val="0"/>
      <w:divBdr>
        <w:top w:val="none" w:sz="0" w:space="0" w:color="auto"/>
        <w:left w:val="none" w:sz="0" w:space="0" w:color="auto"/>
        <w:bottom w:val="none" w:sz="0" w:space="0" w:color="auto"/>
        <w:right w:val="none" w:sz="0" w:space="0" w:color="auto"/>
      </w:divBdr>
      <w:divsChild>
        <w:div w:id="1503932318">
          <w:marLeft w:val="0"/>
          <w:marRight w:val="0"/>
          <w:marTop w:val="0"/>
          <w:marBottom w:val="0"/>
          <w:divBdr>
            <w:top w:val="none" w:sz="0" w:space="0" w:color="auto"/>
            <w:left w:val="none" w:sz="0" w:space="0" w:color="auto"/>
            <w:bottom w:val="none" w:sz="0" w:space="0" w:color="auto"/>
            <w:right w:val="none" w:sz="0" w:space="0" w:color="auto"/>
          </w:divBdr>
          <w:divsChild>
            <w:div w:id="1304770963">
              <w:marLeft w:val="0"/>
              <w:marRight w:val="0"/>
              <w:marTop w:val="0"/>
              <w:marBottom w:val="0"/>
              <w:divBdr>
                <w:top w:val="none" w:sz="0" w:space="0" w:color="auto"/>
                <w:left w:val="none" w:sz="0" w:space="0" w:color="auto"/>
                <w:bottom w:val="none" w:sz="0" w:space="0" w:color="auto"/>
                <w:right w:val="none" w:sz="0" w:space="0" w:color="auto"/>
              </w:divBdr>
              <w:divsChild>
                <w:div w:id="658074947">
                  <w:marLeft w:val="0"/>
                  <w:marRight w:val="0"/>
                  <w:marTop w:val="0"/>
                  <w:marBottom w:val="0"/>
                  <w:divBdr>
                    <w:top w:val="none" w:sz="0" w:space="0" w:color="auto"/>
                    <w:left w:val="none" w:sz="0" w:space="0" w:color="auto"/>
                    <w:bottom w:val="none" w:sz="0" w:space="0" w:color="auto"/>
                    <w:right w:val="none" w:sz="0" w:space="0" w:color="auto"/>
                  </w:divBdr>
                  <w:divsChild>
                    <w:div w:id="329479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4327916">
      <w:bodyDiv w:val="1"/>
      <w:marLeft w:val="0"/>
      <w:marRight w:val="0"/>
      <w:marTop w:val="0"/>
      <w:marBottom w:val="0"/>
      <w:divBdr>
        <w:top w:val="none" w:sz="0" w:space="0" w:color="auto"/>
        <w:left w:val="none" w:sz="0" w:space="0" w:color="auto"/>
        <w:bottom w:val="none" w:sz="0" w:space="0" w:color="auto"/>
        <w:right w:val="none" w:sz="0" w:space="0" w:color="auto"/>
      </w:divBdr>
      <w:divsChild>
        <w:div w:id="232592737">
          <w:marLeft w:val="0"/>
          <w:marRight w:val="0"/>
          <w:marTop w:val="0"/>
          <w:marBottom w:val="0"/>
          <w:divBdr>
            <w:top w:val="none" w:sz="0" w:space="0" w:color="auto"/>
            <w:left w:val="none" w:sz="0" w:space="0" w:color="auto"/>
            <w:bottom w:val="none" w:sz="0" w:space="0" w:color="auto"/>
            <w:right w:val="none" w:sz="0" w:space="0" w:color="auto"/>
          </w:divBdr>
          <w:divsChild>
            <w:div w:id="1115559462">
              <w:marLeft w:val="0"/>
              <w:marRight w:val="0"/>
              <w:marTop w:val="0"/>
              <w:marBottom w:val="0"/>
              <w:divBdr>
                <w:top w:val="none" w:sz="0" w:space="0" w:color="auto"/>
                <w:left w:val="none" w:sz="0" w:space="0" w:color="auto"/>
                <w:bottom w:val="none" w:sz="0" w:space="0" w:color="auto"/>
                <w:right w:val="none" w:sz="0" w:space="0" w:color="auto"/>
              </w:divBdr>
              <w:divsChild>
                <w:div w:id="1358651630">
                  <w:marLeft w:val="0"/>
                  <w:marRight w:val="0"/>
                  <w:marTop w:val="0"/>
                  <w:marBottom w:val="0"/>
                  <w:divBdr>
                    <w:top w:val="none" w:sz="0" w:space="0" w:color="auto"/>
                    <w:left w:val="none" w:sz="0" w:space="0" w:color="auto"/>
                    <w:bottom w:val="none" w:sz="0" w:space="0" w:color="auto"/>
                    <w:right w:val="none" w:sz="0" w:space="0" w:color="auto"/>
                  </w:divBdr>
                  <w:divsChild>
                    <w:div w:id="1641690354">
                      <w:marLeft w:val="0"/>
                      <w:marRight w:val="0"/>
                      <w:marTop w:val="0"/>
                      <w:marBottom w:val="0"/>
                      <w:divBdr>
                        <w:top w:val="none" w:sz="0" w:space="0" w:color="auto"/>
                        <w:left w:val="none" w:sz="0" w:space="0" w:color="auto"/>
                        <w:bottom w:val="none" w:sz="0" w:space="0" w:color="auto"/>
                        <w:right w:val="none" w:sz="0" w:space="0" w:color="auto"/>
                      </w:divBdr>
                      <w:divsChild>
                        <w:div w:id="512305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3157918">
              <w:marLeft w:val="0"/>
              <w:marRight w:val="0"/>
              <w:marTop w:val="0"/>
              <w:marBottom w:val="0"/>
              <w:divBdr>
                <w:top w:val="none" w:sz="0" w:space="0" w:color="auto"/>
                <w:left w:val="none" w:sz="0" w:space="0" w:color="auto"/>
                <w:bottom w:val="none" w:sz="0" w:space="0" w:color="auto"/>
                <w:right w:val="none" w:sz="0" w:space="0" w:color="auto"/>
              </w:divBdr>
              <w:divsChild>
                <w:div w:id="1127744400">
                  <w:marLeft w:val="0"/>
                  <w:marRight w:val="0"/>
                  <w:marTop w:val="0"/>
                  <w:marBottom w:val="0"/>
                  <w:divBdr>
                    <w:top w:val="none" w:sz="0" w:space="0" w:color="auto"/>
                    <w:left w:val="none" w:sz="0" w:space="0" w:color="auto"/>
                    <w:bottom w:val="none" w:sz="0" w:space="0" w:color="auto"/>
                    <w:right w:val="none" w:sz="0" w:space="0" w:color="auto"/>
                  </w:divBdr>
                  <w:divsChild>
                    <w:div w:id="1203904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4383383">
          <w:marLeft w:val="0"/>
          <w:marRight w:val="0"/>
          <w:marTop w:val="0"/>
          <w:marBottom w:val="0"/>
          <w:divBdr>
            <w:top w:val="none" w:sz="0" w:space="0" w:color="auto"/>
            <w:left w:val="none" w:sz="0" w:space="0" w:color="auto"/>
            <w:bottom w:val="none" w:sz="0" w:space="0" w:color="auto"/>
            <w:right w:val="none" w:sz="0" w:space="0" w:color="auto"/>
          </w:divBdr>
          <w:divsChild>
            <w:div w:id="1065687381">
              <w:marLeft w:val="0"/>
              <w:marRight w:val="0"/>
              <w:marTop w:val="0"/>
              <w:marBottom w:val="0"/>
              <w:divBdr>
                <w:top w:val="none" w:sz="0" w:space="0" w:color="auto"/>
                <w:left w:val="none" w:sz="0" w:space="0" w:color="auto"/>
                <w:bottom w:val="none" w:sz="0" w:space="0" w:color="auto"/>
                <w:right w:val="none" w:sz="0" w:space="0" w:color="auto"/>
              </w:divBdr>
              <w:divsChild>
                <w:div w:id="932014636">
                  <w:marLeft w:val="0"/>
                  <w:marRight w:val="0"/>
                  <w:marTop w:val="0"/>
                  <w:marBottom w:val="0"/>
                  <w:divBdr>
                    <w:top w:val="none" w:sz="0" w:space="0" w:color="auto"/>
                    <w:left w:val="none" w:sz="0" w:space="0" w:color="auto"/>
                    <w:bottom w:val="none" w:sz="0" w:space="0" w:color="auto"/>
                    <w:right w:val="none" w:sz="0" w:space="0" w:color="auto"/>
                  </w:divBdr>
                </w:div>
              </w:divsChild>
            </w:div>
            <w:div w:id="948701406">
              <w:marLeft w:val="0"/>
              <w:marRight w:val="0"/>
              <w:marTop w:val="0"/>
              <w:marBottom w:val="0"/>
              <w:divBdr>
                <w:top w:val="none" w:sz="0" w:space="0" w:color="auto"/>
                <w:left w:val="none" w:sz="0" w:space="0" w:color="auto"/>
                <w:bottom w:val="none" w:sz="0" w:space="0" w:color="auto"/>
                <w:right w:val="none" w:sz="0" w:space="0" w:color="auto"/>
              </w:divBdr>
              <w:divsChild>
                <w:div w:id="1165051683">
                  <w:marLeft w:val="0"/>
                  <w:marRight w:val="0"/>
                  <w:marTop w:val="0"/>
                  <w:marBottom w:val="0"/>
                  <w:divBdr>
                    <w:top w:val="none" w:sz="0" w:space="0" w:color="auto"/>
                    <w:left w:val="none" w:sz="0" w:space="0" w:color="auto"/>
                    <w:bottom w:val="none" w:sz="0" w:space="0" w:color="auto"/>
                    <w:right w:val="none" w:sz="0" w:space="0" w:color="auto"/>
                  </w:divBdr>
                  <w:divsChild>
                    <w:div w:id="1350520727">
                      <w:marLeft w:val="0"/>
                      <w:marRight w:val="0"/>
                      <w:marTop w:val="0"/>
                      <w:marBottom w:val="0"/>
                      <w:divBdr>
                        <w:top w:val="none" w:sz="0" w:space="0" w:color="auto"/>
                        <w:left w:val="none" w:sz="0" w:space="0" w:color="auto"/>
                        <w:bottom w:val="none" w:sz="0" w:space="0" w:color="auto"/>
                        <w:right w:val="none" w:sz="0" w:space="0" w:color="auto"/>
                      </w:divBdr>
                    </w:div>
                    <w:div w:id="1891963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6736045">
      <w:bodyDiv w:val="1"/>
      <w:marLeft w:val="0"/>
      <w:marRight w:val="0"/>
      <w:marTop w:val="0"/>
      <w:marBottom w:val="0"/>
      <w:divBdr>
        <w:top w:val="none" w:sz="0" w:space="0" w:color="auto"/>
        <w:left w:val="none" w:sz="0" w:space="0" w:color="auto"/>
        <w:bottom w:val="none" w:sz="0" w:space="0" w:color="auto"/>
        <w:right w:val="none" w:sz="0" w:space="0" w:color="auto"/>
      </w:divBdr>
      <w:divsChild>
        <w:div w:id="1647734333">
          <w:marLeft w:val="0"/>
          <w:marRight w:val="0"/>
          <w:marTop w:val="0"/>
          <w:marBottom w:val="0"/>
          <w:divBdr>
            <w:top w:val="none" w:sz="0" w:space="0" w:color="auto"/>
            <w:left w:val="none" w:sz="0" w:space="0" w:color="auto"/>
            <w:bottom w:val="none" w:sz="0" w:space="0" w:color="auto"/>
            <w:right w:val="none" w:sz="0" w:space="0" w:color="auto"/>
          </w:divBdr>
          <w:divsChild>
            <w:div w:id="1088772505">
              <w:marLeft w:val="0"/>
              <w:marRight w:val="0"/>
              <w:marTop w:val="0"/>
              <w:marBottom w:val="0"/>
              <w:divBdr>
                <w:top w:val="none" w:sz="0" w:space="0" w:color="auto"/>
                <w:left w:val="none" w:sz="0" w:space="0" w:color="auto"/>
                <w:bottom w:val="none" w:sz="0" w:space="0" w:color="auto"/>
                <w:right w:val="none" w:sz="0" w:space="0" w:color="auto"/>
              </w:divBdr>
              <w:divsChild>
                <w:div w:id="291599890">
                  <w:marLeft w:val="0"/>
                  <w:marRight w:val="0"/>
                  <w:marTop w:val="0"/>
                  <w:marBottom w:val="0"/>
                  <w:divBdr>
                    <w:top w:val="none" w:sz="0" w:space="0" w:color="auto"/>
                    <w:left w:val="none" w:sz="0" w:space="0" w:color="auto"/>
                    <w:bottom w:val="none" w:sz="0" w:space="0" w:color="auto"/>
                    <w:right w:val="none" w:sz="0" w:space="0" w:color="auto"/>
                  </w:divBdr>
                  <w:divsChild>
                    <w:div w:id="924336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1533099">
      <w:bodyDiv w:val="1"/>
      <w:marLeft w:val="0"/>
      <w:marRight w:val="0"/>
      <w:marTop w:val="0"/>
      <w:marBottom w:val="0"/>
      <w:divBdr>
        <w:top w:val="none" w:sz="0" w:space="0" w:color="auto"/>
        <w:left w:val="none" w:sz="0" w:space="0" w:color="auto"/>
        <w:bottom w:val="none" w:sz="0" w:space="0" w:color="auto"/>
        <w:right w:val="none" w:sz="0" w:space="0" w:color="auto"/>
      </w:divBdr>
      <w:divsChild>
        <w:div w:id="1635595457">
          <w:marLeft w:val="0"/>
          <w:marRight w:val="0"/>
          <w:marTop w:val="0"/>
          <w:marBottom w:val="0"/>
          <w:divBdr>
            <w:top w:val="none" w:sz="0" w:space="0" w:color="auto"/>
            <w:left w:val="none" w:sz="0" w:space="0" w:color="auto"/>
            <w:bottom w:val="none" w:sz="0" w:space="0" w:color="auto"/>
            <w:right w:val="none" w:sz="0" w:space="0" w:color="auto"/>
          </w:divBdr>
          <w:divsChild>
            <w:div w:id="1600866738">
              <w:marLeft w:val="0"/>
              <w:marRight w:val="0"/>
              <w:marTop w:val="0"/>
              <w:marBottom w:val="0"/>
              <w:divBdr>
                <w:top w:val="none" w:sz="0" w:space="0" w:color="auto"/>
                <w:left w:val="none" w:sz="0" w:space="0" w:color="auto"/>
                <w:bottom w:val="none" w:sz="0" w:space="0" w:color="auto"/>
                <w:right w:val="none" w:sz="0" w:space="0" w:color="auto"/>
              </w:divBdr>
              <w:divsChild>
                <w:div w:id="927887554">
                  <w:marLeft w:val="0"/>
                  <w:marRight w:val="0"/>
                  <w:marTop w:val="0"/>
                  <w:marBottom w:val="0"/>
                  <w:divBdr>
                    <w:top w:val="none" w:sz="0" w:space="0" w:color="auto"/>
                    <w:left w:val="none" w:sz="0" w:space="0" w:color="auto"/>
                    <w:bottom w:val="none" w:sz="0" w:space="0" w:color="auto"/>
                    <w:right w:val="none" w:sz="0" w:space="0" w:color="auto"/>
                  </w:divBdr>
                  <w:divsChild>
                    <w:div w:id="286473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4764335">
      <w:bodyDiv w:val="1"/>
      <w:marLeft w:val="0"/>
      <w:marRight w:val="0"/>
      <w:marTop w:val="0"/>
      <w:marBottom w:val="0"/>
      <w:divBdr>
        <w:top w:val="none" w:sz="0" w:space="0" w:color="auto"/>
        <w:left w:val="none" w:sz="0" w:space="0" w:color="auto"/>
        <w:bottom w:val="none" w:sz="0" w:space="0" w:color="auto"/>
        <w:right w:val="none" w:sz="0" w:space="0" w:color="auto"/>
      </w:divBdr>
      <w:divsChild>
        <w:div w:id="1283263181">
          <w:marLeft w:val="0"/>
          <w:marRight w:val="0"/>
          <w:marTop w:val="0"/>
          <w:marBottom w:val="0"/>
          <w:divBdr>
            <w:top w:val="none" w:sz="0" w:space="0" w:color="auto"/>
            <w:left w:val="none" w:sz="0" w:space="0" w:color="auto"/>
            <w:bottom w:val="none" w:sz="0" w:space="0" w:color="auto"/>
            <w:right w:val="none" w:sz="0" w:space="0" w:color="auto"/>
          </w:divBdr>
          <w:divsChild>
            <w:div w:id="1768191043">
              <w:marLeft w:val="0"/>
              <w:marRight w:val="0"/>
              <w:marTop w:val="0"/>
              <w:marBottom w:val="0"/>
              <w:divBdr>
                <w:top w:val="none" w:sz="0" w:space="0" w:color="auto"/>
                <w:left w:val="none" w:sz="0" w:space="0" w:color="auto"/>
                <w:bottom w:val="none" w:sz="0" w:space="0" w:color="auto"/>
                <w:right w:val="none" w:sz="0" w:space="0" w:color="auto"/>
              </w:divBdr>
              <w:divsChild>
                <w:div w:id="1594170626">
                  <w:marLeft w:val="0"/>
                  <w:marRight w:val="0"/>
                  <w:marTop w:val="0"/>
                  <w:marBottom w:val="0"/>
                  <w:divBdr>
                    <w:top w:val="none" w:sz="0" w:space="0" w:color="auto"/>
                    <w:left w:val="none" w:sz="0" w:space="0" w:color="auto"/>
                    <w:bottom w:val="none" w:sz="0" w:space="0" w:color="auto"/>
                    <w:right w:val="none" w:sz="0" w:space="0" w:color="auto"/>
                  </w:divBdr>
                  <w:divsChild>
                    <w:div w:id="1923445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2017226">
      <w:bodyDiv w:val="1"/>
      <w:marLeft w:val="0"/>
      <w:marRight w:val="0"/>
      <w:marTop w:val="0"/>
      <w:marBottom w:val="0"/>
      <w:divBdr>
        <w:top w:val="none" w:sz="0" w:space="0" w:color="auto"/>
        <w:left w:val="none" w:sz="0" w:space="0" w:color="auto"/>
        <w:bottom w:val="none" w:sz="0" w:space="0" w:color="auto"/>
        <w:right w:val="none" w:sz="0" w:space="0" w:color="auto"/>
      </w:divBdr>
      <w:divsChild>
        <w:div w:id="93208907">
          <w:marLeft w:val="0"/>
          <w:marRight w:val="0"/>
          <w:marTop w:val="0"/>
          <w:marBottom w:val="0"/>
          <w:divBdr>
            <w:top w:val="none" w:sz="0" w:space="0" w:color="auto"/>
            <w:left w:val="none" w:sz="0" w:space="0" w:color="auto"/>
            <w:bottom w:val="none" w:sz="0" w:space="0" w:color="auto"/>
            <w:right w:val="none" w:sz="0" w:space="0" w:color="auto"/>
          </w:divBdr>
          <w:divsChild>
            <w:div w:id="236936248">
              <w:marLeft w:val="0"/>
              <w:marRight w:val="0"/>
              <w:marTop w:val="0"/>
              <w:marBottom w:val="0"/>
              <w:divBdr>
                <w:top w:val="none" w:sz="0" w:space="0" w:color="auto"/>
                <w:left w:val="none" w:sz="0" w:space="0" w:color="auto"/>
                <w:bottom w:val="none" w:sz="0" w:space="0" w:color="auto"/>
                <w:right w:val="none" w:sz="0" w:space="0" w:color="auto"/>
              </w:divBdr>
              <w:divsChild>
                <w:div w:id="601450647">
                  <w:marLeft w:val="0"/>
                  <w:marRight w:val="0"/>
                  <w:marTop w:val="0"/>
                  <w:marBottom w:val="0"/>
                  <w:divBdr>
                    <w:top w:val="none" w:sz="0" w:space="0" w:color="auto"/>
                    <w:left w:val="none" w:sz="0" w:space="0" w:color="auto"/>
                    <w:bottom w:val="none" w:sz="0" w:space="0" w:color="auto"/>
                    <w:right w:val="none" w:sz="0" w:space="0" w:color="auto"/>
                  </w:divBdr>
                  <w:divsChild>
                    <w:div w:id="20515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8024682">
      <w:bodyDiv w:val="1"/>
      <w:marLeft w:val="0"/>
      <w:marRight w:val="0"/>
      <w:marTop w:val="0"/>
      <w:marBottom w:val="0"/>
      <w:divBdr>
        <w:top w:val="none" w:sz="0" w:space="0" w:color="auto"/>
        <w:left w:val="none" w:sz="0" w:space="0" w:color="auto"/>
        <w:bottom w:val="none" w:sz="0" w:space="0" w:color="auto"/>
        <w:right w:val="none" w:sz="0" w:space="0" w:color="auto"/>
      </w:divBdr>
      <w:divsChild>
        <w:div w:id="686056064">
          <w:marLeft w:val="0"/>
          <w:marRight w:val="0"/>
          <w:marTop w:val="0"/>
          <w:marBottom w:val="0"/>
          <w:divBdr>
            <w:top w:val="none" w:sz="0" w:space="0" w:color="auto"/>
            <w:left w:val="none" w:sz="0" w:space="0" w:color="auto"/>
            <w:bottom w:val="none" w:sz="0" w:space="0" w:color="auto"/>
            <w:right w:val="none" w:sz="0" w:space="0" w:color="auto"/>
          </w:divBdr>
          <w:divsChild>
            <w:div w:id="1339498149">
              <w:marLeft w:val="0"/>
              <w:marRight w:val="0"/>
              <w:marTop w:val="0"/>
              <w:marBottom w:val="0"/>
              <w:divBdr>
                <w:top w:val="none" w:sz="0" w:space="0" w:color="auto"/>
                <w:left w:val="none" w:sz="0" w:space="0" w:color="auto"/>
                <w:bottom w:val="none" w:sz="0" w:space="0" w:color="auto"/>
                <w:right w:val="none" w:sz="0" w:space="0" w:color="auto"/>
              </w:divBdr>
              <w:divsChild>
                <w:div w:id="1600138428">
                  <w:marLeft w:val="0"/>
                  <w:marRight w:val="0"/>
                  <w:marTop w:val="0"/>
                  <w:marBottom w:val="0"/>
                  <w:divBdr>
                    <w:top w:val="none" w:sz="0" w:space="0" w:color="auto"/>
                    <w:left w:val="none" w:sz="0" w:space="0" w:color="auto"/>
                    <w:bottom w:val="none" w:sz="0" w:space="0" w:color="auto"/>
                    <w:right w:val="none" w:sz="0" w:space="0" w:color="auto"/>
                  </w:divBdr>
                  <w:divsChild>
                    <w:div w:id="731391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2456273">
      <w:bodyDiv w:val="1"/>
      <w:marLeft w:val="0"/>
      <w:marRight w:val="0"/>
      <w:marTop w:val="0"/>
      <w:marBottom w:val="0"/>
      <w:divBdr>
        <w:top w:val="none" w:sz="0" w:space="0" w:color="auto"/>
        <w:left w:val="none" w:sz="0" w:space="0" w:color="auto"/>
        <w:bottom w:val="none" w:sz="0" w:space="0" w:color="auto"/>
        <w:right w:val="none" w:sz="0" w:space="0" w:color="auto"/>
      </w:divBdr>
      <w:divsChild>
        <w:div w:id="967514634">
          <w:marLeft w:val="0"/>
          <w:marRight w:val="0"/>
          <w:marTop w:val="0"/>
          <w:marBottom w:val="0"/>
          <w:divBdr>
            <w:top w:val="none" w:sz="0" w:space="0" w:color="auto"/>
            <w:left w:val="none" w:sz="0" w:space="0" w:color="auto"/>
            <w:bottom w:val="none" w:sz="0" w:space="0" w:color="auto"/>
            <w:right w:val="none" w:sz="0" w:space="0" w:color="auto"/>
          </w:divBdr>
          <w:divsChild>
            <w:div w:id="899361396">
              <w:marLeft w:val="0"/>
              <w:marRight w:val="0"/>
              <w:marTop w:val="0"/>
              <w:marBottom w:val="0"/>
              <w:divBdr>
                <w:top w:val="none" w:sz="0" w:space="0" w:color="auto"/>
                <w:left w:val="none" w:sz="0" w:space="0" w:color="auto"/>
                <w:bottom w:val="none" w:sz="0" w:space="0" w:color="auto"/>
                <w:right w:val="none" w:sz="0" w:space="0" w:color="auto"/>
              </w:divBdr>
              <w:divsChild>
                <w:div w:id="380130438">
                  <w:marLeft w:val="0"/>
                  <w:marRight w:val="0"/>
                  <w:marTop w:val="0"/>
                  <w:marBottom w:val="0"/>
                  <w:divBdr>
                    <w:top w:val="none" w:sz="0" w:space="0" w:color="auto"/>
                    <w:left w:val="none" w:sz="0" w:space="0" w:color="auto"/>
                    <w:bottom w:val="none" w:sz="0" w:space="0" w:color="auto"/>
                    <w:right w:val="none" w:sz="0" w:space="0" w:color="auto"/>
                  </w:divBdr>
                  <w:divsChild>
                    <w:div w:id="375391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90.png"/><Relationship Id="rId26" Type="http://schemas.openxmlformats.org/officeDocument/2006/relationships/image" Target="media/image14.png"/><Relationship Id="rId39" Type="http://schemas.openxmlformats.org/officeDocument/2006/relationships/image" Target="media/image23.png"/><Relationship Id="rId21" Type="http://schemas.openxmlformats.org/officeDocument/2006/relationships/customXml" Target="ink/ink3.xml"/><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customXml" Target="ink/ink7.xml"/><Relationship Id="rId11" Type="http://schemas.openxmlformats.org/officeDocument/2006/relationships/image" Target="media/image7.png"/><Relationship Id="rId24" Type="http://schemas.openxmlformats.org/officeDocument/2006/relationships/customXml" Target="ink/ink4.xml"/><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theme" Target="theme/theme1.xml"/><Relationship Id="rId5" Type="http://schemas.openxmlformats.org/officeDocument/2006/relationships/image" Target="media/image1.png"/><Relationship Id="rId10" Type="http://schemas.openxmlformats.org/officeDocument/2006/relationships/image" Target="media/image6.png"/><Relationship Id="rId19" Type="http://schemas.openxmlformats.org/officeDocument/2006/relationships/customXml" Target="ink/ink2.xml"/><Relationship Id="rId31" Type="http://schemas.openxmlformats.org/officeDocument/2006/relationships/image" Target="media/image15.png"/><Relationship Id="rId44" Type="http://schemas.openxmlformats.org/officeDocument/2006/relationships/image" Target="media/image28.png"/><Relationship Id="rId52" Type="http://schemas.microsoft.com/office/2011/relationships/people" Target="peop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10.png"/><Relationship Id="rId27" Type="http://schemas.openxmlformats.org/officeDocument/2006/relationships/customXml" Target="ink/ink5.xml"/><Relationship Id="rId30" Type="http://schemas.openxmlformats.org/officeDocument/2006/relationships/customXml" Target="ink/ink8.xml"/><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8" Type="http://schemas.openxmlformats.org/officeDocument/2006/relationships/image" Target="media/image4.png"/><Relationship Id="rId51"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customXml" Target="ink/ink1.xml"/><Relationship Id="rId25" Type="http://schemas.openxmlformats.org/officeDocument/2006/relationships/image" Target="media/image130.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20" Type="http://schemas.openxmlformats.org/officeDocument/2006/relationships/image" Target="media/image100.png"/><Relationship Id="rId41"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3.png"/><Relationship Id="rId28" Type="http://schemas.openxmlformats.org/officeDocument/2006/relationships/customXml" Target="ink/ink6.xml"/><Relationship Id="rId36" Type="http://schemas.openxmlformats.org/officeDocument/2006/relationships/image" Target="media/image20.png"/><Relationship Id="rId49" Type="http://schemas.openxmlformats.org/officeDocument/2006/relationships/image" Target="media/image33.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31T13:47:27.132"/>
    </inkml:context>
    <inkml:brush xml:id="br0">
      <inkml:brushProperty name="width" value="0.05" units="cm"/>
      <inkml:brushProperty name="height" value="0.3" units="cm"/>
      <inkml:brushProperty name="color" value="#008C3A"/>
      <inkml:brushProperty name="inkEffects" value="pencil"/>
    </inkml:brush>
  </inkml:definitions>
  <inkml:trace contextRef="#ctx0" brushRef="#br0">20 301 16383,'-1'-7'0,"-1"0"0,0-1 0,0-1 0,-2 0 0,2 2 0,-1-2 0,3 5 0,0-1 0,0 1 0,0 0 0,0-2 0,0-1 0,0-1 0,0-1 0,0 4 0,0 1 0,0 2 0,0-2 0,-1 1 0,0-2 0,0 1 0,0-1 0,1 2 0,0-4 0,0-1 0,0 0 0,0-7 0,0 8 0,0-9 0,4 6 0,-2 1 0,3 1 0,-3 4 0,0 1 0,0 1 0,1 1 0,2-3 0,5-6 0,-1 4 0,7-7 0,1 3 0,-3 3 0,7-3 0,-13 8 0,5-1 0,-6 3 0,0 0 0,2 0 0,-1 0 0,1 0 0,0 0 0,-3 0 0,-2 1 0,-1 1 0,0 3 0,1 2 0,1 3 0,-1-2 0,-1 0 0,-2 0 0,1-2 0,-2 0 0,2 2 0,-1-1 0,0 2 0,0 0 0,0 2 0,-1-5 0,0 0 0,0-2 0,0 1 0,0 3 0,0 1 0,0 0 0,0-1 0,0-1 0,0 1 0,0-2 0,0 4 0,0-4 0,0 0 0,0-2 0,0 0 0,0 1 0,1 2 0,0 2 0,0 3 0,0-6 0,-1 1 0,0-5 0,0 0 0,0-1 0,0-1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31T13:47:23.857"/>
    </inkml:context>
    <inkml:brush xml:id="br0">
      <inkml:brushProperty name="width" value="0.05" units="cm"/>
      <inkml:brushProperty name="height" value="0.3" units="cm"/>
      <inkml:brushProperty name="color" value="#008C3A"/>
      <inkml:brushProperty name="inkEffects" value="pencil"/>
    </inkml:brush>
  </inkml:definitions>
  <inkml:trace contextRef="#ctx0" brushRef="#br0">1 181 16383,'8'-5'0,"3"-2"0,1-2 0,1-1 0,-1 3 0,-4 2 0,-2 2 0,0 0 0,0-1 0,1-2 0,2-1 0,2 1 0,-4 2 0,1 1 0,-7 2 0,2-1 0,1-3 0,2-2 0,1-2 0,-2 2 0,1 2 0,-4 4 0,0 0 0,1-1 0,1 0 0,1-3 0,2-2 0,3-1 0,-1 2 0,0 2 0,-1 0 0,0 2 0,4-4 0,-3 3 0,6-3 0,-5 3 0,2 0 0,-2 1 0,-1 1 0,-1 1 0,0 0 0,0 0 0,2 0 0,-4 0 0,1 0 0,-5 0 0,0 1 0,0 0 0,1 2 0,1 0 0,-1 0 0,0 3 0,-1-2 0,-1 3 0,0-2 0,0 1 0,-1-2 0,0-1 0,0-1 0,0 0 0,0 1 0,-4 2 0,-2 3 0,-2 1 0,-5 3 0,-1 1 0,0 0 0,1-1 0,4-2 0,3-4 0,1-3 0,0-2 0,-3-1 0,-3 1 0,-3 1 0,0 1 0,0 1 0,3-3 0,4 2 0,4-2 0,2 0 0,0 1 0,-2 1 0,-1 2 0,-1 1 0,0 0 0,0-1 0,3-2 0,1 0 0,1-1 0,0 1 0,-1 2 0,-2 3 0,0 1 0,-2 0 0,1 0 0,2-5 0,0 0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31T13:47:19.835"/>
    </inkml:context>
    <inkml:brush xml:id="br0">
      <inkml:brushProperty name="width" value="0.05" units="cm"/>
      <inkml:brushProperty name="height" value="0.3" units="cm"/>
      <inkml:brushProperty name="color" value="#008C3A"/>
      <inkml:brushProperty name="inkEffects" value="pencil"/>
    </inkml:brush>
  </inkml:definitions>
  <inkml:trace contextRef="#ctx0" brushRef="#br0">188 358 16383,'-11'-8'0,"-2"-1"0,9 5 0,-3-2 0,4 2 0,-3 0 0,-1 0 0,1 1 0,-2 1 0,1 0 0,-4 0 0,-1-1 0,1-1 0,0-1 0,2-2 0,0 0 0,0 0 0,1 0 0,1 0 0,0 0 0,2-1 0,1 0 0,1 1 0,2 1 0,0 2 0,0 1 0,0 1 0,0-1 0,1 0 0,-1-3 0,0-2 0,0-2 0,0-1 0,1 1 0,0 3 0,0 2 0,0 1 0,0 1 0,0 0 0,0 0 0,1-2 0,1-2 0,2-3 0,1 0 0,-1 4 0,-1 2 0,-1 3 0,0 0 0,0-2 0,4-5 0,1 0 0,11-10 0,-3 8 0,0-2 0,-2 5 0,-9 6 0,3-3 0,-2 2 0,0 0 0,1-2 0,1 0 0,1 0 0,1-1 0,0 2 0,0 2 0,-3 0 0,0 1 0,0 0 0,-1 0 0,4 0 0,-2 0 0,0 0 0,-2 0 0,-1 3 0,-1 1 0,2 4 0,-2 1 0,0 4 0,1 0 0,-2-1 0,1-3 0,0-3 0,-2-2 0,2-1 0,-2 0 0,2 1 0,1-1 0,1 2 0,-2-2 0,1 1 0,-2-1 0,2 0 0,2 1 0,1 1 0,0 1 0,1-1 0,1-1 0,0 0 0,2 0 0,-1-1 0,-1-1 0,-2 1 0,-3-1 0,1 1 0,0 0 0,-4 1 0,3-1 0,-1 2 0,-1-4 0,1 1 0,-1 0 0,1 1 0,-1 0 0,1 1 0,0 0 0,0 0 0,-2 0 0,-1-3 0,0 1 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24T13:04:04.639"/>
    </inkml:context>
    <inkml:brush xml:id="br0">
      <inkml:brushProperty name="width" value="0.035" units="cm"/>
      <inkml:brushProperty name="height" value="0.035" units="cm"/>
      <inkml:brushProperty name="color" value="#FFC114"/>
    </inkml:brush>
  </inkml:definitions>
  <inkml:trace contextRef="#ctx0" brushRef="#br0">1046 34 24575,'-12'0'0,"-6"0"0,-2 0 0,-5-2 0,-3-3 0,-4-1 0,-10-2 0,-3 2 0,-8 2 0,-2 2 0,0 2 0,4 0 0,9 0 0,6 0 0,-19 6 0,20 1 0,-21 7 0,22 0 0,-1 2 0,-1 1 0,3 3 0,0 3 0,2 5 0,3 4 0,2 3 0,4 0 0,2 1 0,2 4 0,0 8 0,1 6 0,3 4 0,3-3 0,5-8 0,3-5 0,3-7 0,0 2 0,0 0 0,1 1 0,4 0 0,10-2 0,8-2 0,7-3 0,5-3 0,1-5 0,3-2 0,4-3 0,2-3 0,4 1 0,2-3 0,-1-2 0,-1-4 0,4-2 0,3-4 0,5 0 0,6-1 0,2 0 0,3 0 0,-4 0 0,-8 2 0,-9 0 0,-9 0 0,-3-1 0,-5-4 0,-1-4 0,-2-7 0,0-5 0,-2-3 0,-2 1 0,-4 1 0,-4 1 0,-3 1 0,-2 0 0,0-1 0,1-4 0,0-5 0,-1-4 0,-1-5 0,-3-1 0,-4 1 0,-4-2 0,-1-1 0,-1-1 0,0 0 0,-2 4 0,-4 8 0,-3 4 0,-2 2 0,-1-2 0,-1-3 0,-2-4 0,-1-1 0,-2 1 0,-2 3 0,-2 3 0,-1 0 0,-2 2 0,0 2 0,-1 1 0,1 1 0,3 3 0,3 3 0,3 1 0,3 3 0,-1 2 0,1 3 0,-1 2 0,0 2 0,1 0 0,0 1 0,2 0 0,1 0 0,1 0 0,1 0 0,-1 0 0,0 1 0,-1 1 0,1 1 0,2 0 0,1-2 0,-2 0 0,5-1 0,-2 0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2-24T13:07:38.891"/>
    </inkml:context>
    <inkml:brush xml:id="br0">
      <inkml:brushProperty name="width" value="0.1" units="cm"/>
      <inkml:brushProperty name="height" value="0.2" units="cm"/>
      <inkml:brushProperty name="color" value="#FFFC00"/>
      <inkml:brushProperty name="tip" value="rectangle"/>
      <inkml:brushProperty name="rasterOp" value="maskPen"/>
    </inkml:brush>
  </inkml:definitions>
  <inkml:trace contextRef="#ctx0" brushRef="#br0">1 1,'15'0,"-2"0,-6 0,-1 0,0 0,-1 0,0 0,2 2,-4 0,3 1,1 8,-1-7,7 11,-7-9,7 9,-7-10,7 11,-7-13,3 9,-4-11,2 8,-4-6,3 4,-3-4,2 1,-1-2,-1 3,1 0,-1-2,2 1,0-2,-3 3,2 0,-1-2,2 3,0-3,-1 4,1-2,0-1,0 1,-3 0,2-2,-1 1,4 1,-2 0,4 4,-3-4,3 2,-6-2,7 4,-6-5,11 8,-10-8,7 7,-9-8,9 4,-9-5,12 5,-13-2,11 4,-10-5,4 2,-2-4,6 10,-5-8,7 6,-10-7,8 2,-7 0,7 4,-6-6,6 8,-5-10,5 12,-6-11,7 15,-7-15,11 17,-10-17,16 26,-15-22,17 22,-17-21,14 15,-16-15,16 12,-16-12,8 6,-10-8,5 4,-6-4,11 4,-12-3,10 3,-10-4,7 2,-4-2,0-1,-12-16,5 8,-9-13,3 4,4 6,-5-8,7 11,0-2,-7-5,8 4,-15-15,15 16,-13-14,9 9,-1-1,-2 1,6 8,-4-5,5 4,-7-7,5 5,-2-3,1 7,3-2,-1-1,1-3</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2-24T13:08:07.967"/>
    </inkml:context>
    <inkml:brush xml:id="br0">
      <inkml:brushProperty name="width" value="0.1" units="cm"/>
      <inkml:brushProperty name="height" value="0.2" units="cm"/>
      <inkml:brushProperty name="color" value="#00F900"/>
      <inkml:brushProperty name="tip" value="rectangle"/>
      <inkml:brushProperty name="rasterOp" value="maskPen"/>
    </inkml:brush>
  </inkml:definitions>
  <inkml:trace contextRef="#ctx0" brushRef="#br0">1 0,'15'0,"-4"3,-6-3,-5 4,7-1,-4 4,4-4,-5 3,2-3,-1 2,6 4,-5-3,4 3,-5-7,0 2,-1 1,0 0,0 0,3-1,0-3,0 3,-1 1,-1 0,-1 2,0-2,1-2,2 1,-1-2,1 1,-2 3,1-5,-3 8,3-6,-4 4,7-4,-6 1,5-2,-3 3,-1 0,3 0,-3-3,3 3,0-3,0 3,-3 0,2-3,-1 3,0-1,1 0,-1 2,1-6,1 7,0-6,2 12,-2-11,6 10,-7-8,9 7,-12-6,12 4,-12-4,10 2,-10-2,7 2,-4-4,3 1,-5-1,5 4,-4-4,4 5,-3-7,5 12,-5-9,7 9,-8-9,8 10,-5-11,3 10,-5-11,1 1,0 1,0-1,-3 2,3 2,-3-4,7 9,-3-7,3 6,-4-6,0-3,-3 2,2-1,-1 2,2-3,0 3,-3-3,2 3,-1 0,2-3,-3 5,3-6,-3 5,3-3,-11-15,6 8,-8-13,4 8,3 3,-8-7,8 7,-10-12,8 11,-13-16,12 15,-11-18,14 19,-14-15,13 16,-11-9,10 11,-8-13,5 14,-7-18,7 18,-5-16,8 15,-8-9,10 8,-8 0,9 1,-5 1,3-2,-3 3,0-3,3 3,-3-3,3 0,-3 3,0-5,0 6,-1-7,2 5,-2-4,3 4,-3-3,2 3,-6-6,6 5,-9-6,9 6,-11-7,11 8,-5-4,-1 3,-1-6,-2 4,-4-2,11 5,-6 1,8-3,-3 3,1-1,2-1,0 1,-3-2,1 3,-3-2,4 3,-2-3,2 3,0-3,1 1,1 1,-1-2,-1 1</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2-24T13:08:18.560"/>
    </inkml:context>
    <inkml:brush xml:id="br0">
      <inkml:brushProperty name="width" value="0.1" units="cm"/>
      <inkml:brushProperty name="height" value="0.2" units="cm"/>
      <inkml:brushProperty name="color" value="#00F900"/>
      <inkml:brushProperty name="tip" value="rectangle"/>
      <inkml:brushProperty name="rasterOp" value="maskPen"/>
    </inkml:brush>
  </inkml:definitions>
  <inkml:trace contextRef="#ctx0" brushRef="#br0">19 128,'43'48,"-1"-1,1 0,18 20,-17-18,-40-42,2-2,-5-1,2-1,1 1,1 3,1-1,-1 1,-1-5,-1 2,2 1,-1 0,2 2,0 0,-3-1,12 7,-11-9,14 15,-15-14,13 10,-12-12,8 8,27 22,-25-18,33 27,-42-39,14 13,-14-14,5 7,-3-5,-3-1,1 4,-2-7,-1 2,4 1,-2-3,2 4,-2-3,6 5,15 4,-32-27,21 15,-36-24,15 17,1 3,-25-22,23 18,-21-16,5 3,-2-2,-2-2,1-1,23 23,-13-14,12 15,-8-14,8 12,-8-12,8 14,-6-11,8 12,-5-9,5 9,-5-3,4 3,-6-4,5 2,-2 0,4 3,1 0,-3 2,3-5,-4 5,1-4,1 3,-9-10,7 7,-17-13,17 10,-9-2,-1-1,1 1,-3-1,1 0,12 9,-3-6,4 7,-3-4,5 1,-13-2,13 0,-22-6,19 7,-22-7,21 11,-7-4,10 3,-1-1,13 8,-4-2,10 5,-5-2,-2-2,4 4,-6-6,3 4,-5-5,6 1,-6 1,17 5,10 9,-8-4,43 16,-51-21,53 21,-56-22,19 5,-8-1,0-5,1 5,5-1,-23-8,14 6,-16-4,14 4,-12-5,20 11,-20-13,24 17,-23-17,15 13,-16-14,5 8,-7-8,3 7,-3-7,6 6,-5-7,7 7,-8-6,6 7,-7-5,5 2,-7-1,3-3,-13-10,5 5,-9-10,-11-5,15 12,-40-33,39 32,-50-41,49 38,-36-29,40 32,-19-16,20 20,-12-15,13 14,-11-15,12 14,-15-14,14 13,-16-12,16 12,-15-10,14 13,-10-13,11 15,-5-9,6 8,-3-3,5 0,-5-1,5 5,-3-2,1 3,1-3,-1 3,-4-7,4 4,-10-7,12 6,-16-9,16 8,-9-3,4 3,2 5,-10-12,10 11,-11-11,10 10,-7-6,7 4,-1 0,2 1,1 3,0-1,7 13,-2-4,6 8,7 14,-7-15,8 15,-9-22,17 21,-15-18,29 35,-29-37,26 30,-29-32,29 24,-28-22,27 18,-27-21,12 10,-7-8,2 1,-1-1,1 2,-9-8,8 9,-7-8,13 8,-12-9,15 10,-15-9,5 6,-7-7,0 1,-1 0,1-2,1 3,2-1,-1-2,7 9,-7-8,10 10,-11-8,5 2,-6-3,0 0,-1-1,1 3,-1-4,3 5,-2-5,-1 4,0-1,-1 0,2 1,0-2,-1 1,1-1</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2-24T13:07:22.255"/>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1 1,'19'13,"-3"-4,-14-7,6 2,1 3,0 1,2 1,3 2,-6-4,19 12,-21-12,24 13,-20-12,6 1,-9-4,-2-3,7 7,-5-5,5 7,2 0,-5-7,24 17,-24-16,29 15,-32-16,25 13,-25-15,19 11,-20-12,11 9,-11-6,3 3,3-1,-5-3,6 4,-5 0,1-2,2 4,-3-4,2 4,-1-1,0-1,1 0,-27-32,15 20,-22-24,21 26,-7-6,2 1,-2 1,3-1,-12-8,11 8,-26-17,28 20,-24-17,25 17,-22-16,22 19,-9-11,-5 2,14 4,-41-21,37 22,-33-22,36 23,-18-11,21 13,-11-8,8 3</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 dockstate="right" visibility="0" width="350" row="0">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9A2A1A1C-1965-9740-B1F4-09D849F365FD}">
  <we:reference id="wa200002295" version="1.0.2.1" store="en-US" storeType="OMEX"/>
  <we:alternateReferences>
    <we:reference id="wa200002295" version="1.0.2.1" store="en-US"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19048552-94C3-8244-B782-F04AEAB9C33F}">
  <we:reference id="feee82d2-04bc-47c8-95dd-76f4c316cc8c" version="2.0.0.0" store="EXCatalog" storeType="EXCatalog"/>
  <we:alternateReferences>
    <we:reference id="WA104380118" version="2.0.0.0" store="en-GB" storeType="OMEX"/>
  </we:alternateReferences>
  <we:properties/>
  <we:bindings/>
  <we:snapshot xmlns:r="http://schemas.openxmlformats.org/officeDocument/2006/relationships"/>
</we:webextension>
</file>

<file path=docProps/app.xml><?xml version="1.0" encoding="utf-8"?>
<Properties xmlns="http://schemas.openxmlformats.org/officeDocument/2006/extended-properties" xmlns:vt="http://schemas.openxmlformats.org/officeDocument/2006/docPropsVTypes">
  <Template>Normal.dotm</Template>
  <TotalTime>211</TotalTime>
  <Pages>24</Pages>
  <Words>3029</Words>
  <Characters>17270</Characters>
  <Application>Microsoft Office Word</Application>
  <DocSecurity>0</DocSecurity>
  <Lines>143</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20259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Gaurav Gaurav</dc:creator>
  <cp:keywords/>
  <dc:description/>
  <cp:lastModifiedBy>GAURAV, Gaurav (ISLE OF WIGHT NHS TRUST)</cp:lastModifiedBy>
  <cp:revision>150</cp:revision>
  <dcterms:created xsi:type="dcterms:W3CDTF">2023-05-14T18:07:00Z</dcterms:created>
  <dcterms:modified xsi:type="dcterms:W3CDTF">2024-03-20T22:42:00Z</dcterms:modified>
</cp:coreProperties>
</file>